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F0CD2" w14:textId="79BCD368" w:rsidR="00F43CD7" w:rsidRPr="001C7C67" w:rsidRDefault="001C7C67" w:rsidP="00B33A05">
      <w:pPr>
        <w:jc w:val="center"/>
        <w:rPr>
          <w:rFonts w:ascii="Arial" w:hAnsi="Arial" w:cs="Arial"/>
          <w:b/>
          <w:bCs/>
        </w:rPr>
      </w:pPr>
      <w:r>
        <w:rPr>
          <w:rFonts w:ascii="Arial" w:hAnsi="Arial" w:cs="Arial"/>
          <w:b/>
          <w:bCs/>
          <w:noProof/>
        </w:rPr>
        <w:drawing>
          <wp:inline distT="0" distB="0" distL="0" distR="0" wp14:anchorId="5C073ACF" wp14:editId="05ED3B60">
            <wp:extent cx="2827020" cy="1142538"/>
            <wp:effectExtent l="0" t="0" r="0" b="635"/>
            <wp:docPr id="45584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84243" name="Picture 4558424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40710" cy="1148071"/>
                    </a:xfrm>
                    <a:prstGeom prst="rect">
                      <a:avLst/>
                    </a:prstGeom>
                  </pic:spPr>
                </pic:pic>
              </a:graphicData>
            </a:graphic>
          </wp:inline>
        </w:drawing>
      </w:r>
    </w:p>
    <w:p w14:paraId="425E109E" w14:textId="37F614AB" w:rsidR="00BA0785" w:rsidRPr="00BA0785" w:rsidRDefault="00BA0785" w:rsidP="00BA0785">
      <w:pPr>
        <w:rPr>
          <w:rFonts w:ascii="Arial" w:hAnsi="Arial" w:cs="Arial"/>
        </w:rPr>
      </w:pPr>
      <w:r w:rsidRPr="00BA0785">
        <w:rPr>
          <w:rFonts w:ascii="Arial" w:hAnsi="Arial" w:cs="Arial"/>
          <w:b/>
          <w:bCs/>
        </w:rPr>
        <w:t>Formal Consultation on the Draft Equality Impact Assessment</w:t>
      </w:r>
      <w:r w:rsidR="00F43CD7">
        <w:rPr>
          <w:rFonts w:ascii="Arial" w:hAnsi="Arial" w:cs="Arial"/>
          <w:b/>
          <w:bCs/>
        </w:rPr>
        <w:t xml:space="preserve"> for a </w:t>
      </w:r>
      <w:r w:rsidR="00F43CD7" w:rsidRPr="00F43CD7">
        <w:rPr>
          <w:rFonts w:ascii="Arial" w:hAnsi="Arial" w:cs="Arial"/>
          <w:b/>
          <w:bCs/>
        </w:rPr>
        <w:t>p</w:t>
      </w:r>
      <w:r w:rsidRPr="00BA0785">
        <w:rPr>
          <w:rFonts w:ascii="Arial" w:hAnsi="Arial" w:cs="Arial"/>
          <w:b/>
          <w:bCs/>
        </w:rPr>
        <w:t>roposed Plaque Commemorating Mark Ashton in Portrush Town Hall</w:t>
      </w:r>
    </w:p>
    <w:p w14:paraId="60A255BF" w14:textId="77777777" w:rsidR="00BA0785" w:rsidRPr="00BA0785" w:rsidRDefault="00BA0785" w:rsidP="00BA0785">
      <w:pPr>
        <w:rPr>
          <w:rFonts w:ascii="Arial" w:hAnsi="Arial" w:cs="Arial"/>
        </w:rPr>
      </w:pPr>
      <w:r w:rsidRPr="00BA0785">
        <w:rPr>
          <w:rFonts w:ascii="Arial" w:hAnsi="Arial" w:cs="Arial"/>
        </w:rPr>
        <w:t>Causeway Coast and Glens Borough Council is consulting on a Draft Equality Impact Assessment relating to the proposed installation of a plaque in Portrush Town Hall commemorating Mark Ashton.</w:t>
      </w:r>
    </w:p>
    <w:p w14:paraId="4EC05CEC" w14:textId="1D4728E7" w:rsidR="00BA0785" w:rsidRPr="00BA0785" w:rsidRDefault="00BA0785" w:rsidP="00BA0785">
      <w:pPr>
        <w:rPr>
          <w:rFonts w:ascii="Arial" w:hAnsi="Arial" w:cs="Arial"/>
        </w:rPr>
      </w:pPr>
      <w:r w:rsidRPr="00BA0785">
        <w:rPr>
          <w:rFonts w:ascii="Arial" w:hAnsi="Arial" w:cs="Arial"/>
        </w:rPr>
        <w:t xml:space="preserve">Mark Ashton was raised in Portrush and became known </w:t>
      </w:r>
      <w:r w:rsidR="00F43CD7">
        <w:rPr>
          <w:rFonts w:ascii="Arial" w:hAnsi="Arial" w:cs="Arial"/>
        </w:rPr>
        <w:t xml:space="preserve">internationally </w:t>
      </w:r>
      <w:r w:rsidRPr="00BA0785">
        <w:rPr>
          <w:rFonts w:ascii="Arial" w:hAnsi="Arial" w:cs="Arial"/>
        </w:rPr>
        <w:t>for his contribution to LGBT rights and his support for mining communities during the miners' strike of 1984-85.</w:t>
      </w:r>
    </w:p>
    <w:p w14:paraId="44B9B016" w14:textId="134F5C59" w:rsidR="00BA0785" w:rsidRPr="00BA0785" w:rsidRDefault="00BA0785" w:rsidP="00BA0785">
      <w:pPr>
        <w:rPr>
          <w:rFonts w:ascii="Arial" w:hAnsi="Arial" w:cs="Arial"/>
        </w:rPr>
      </w:pPr>
      <w:r w:rsidRPr="00BA0785">
        <w:rPr>
          <w:rFonts w:ascii="Arial" w:hAnsi="Arial" w:cs="Arial"/>
        </w:rPr>
        <w:t>The purpose of the Equality Impact Assessment is to consider the potential effects of the proposal on the promotion of equality of opportunity and good relations in accordance with Section 75 of the Northern Ireland Act 1998.</w:t>
      </w:r>
    </w:p>
    <w:p w14:paraId="22A51A7B" w14:textId="7E9356D1" w:rsidR="00BA0785" w:rsidRPr="00BA0785" w:rsidRDefault="00BA0785" w:rsidP="00BA0785">
      <w:pPr>
        <w:rPr>
          <w:rFonts w:ascii="Arial" w:hAnsi="Arial" w:cs="Arial"/>
        </w:rPr>
      </w:pPr>
      <w:r w:rsidRPr="00BA0785">
        <w:rPr>
          <w:rFonts w:ascii="Arial" w:hAnsi="Arial" w:cs="Arial"/>
        </w:rPr>
        <w:t>Th</w:t>
      </w:r>
      <w:r w:rsidR="00F43CD7">
        <w:rPr>
          <w:rFonts w:ascii="Arial" w:hAnsi="Arial" w:cs="Arial"/>
        </w:rPr>
        <w:t>is</w:t>
      </w:r>
      <w:r w:rsidRPr="00BA0785">
        <w:rPr>
          <w:rFonts w:ascii="Arial" w:hAnsi="Arial" w:cs="Arial"/>
        </w:rPr>
        <w:t xml:space="preserve"> Draft EQIA sets out the information considered to date, the potential equality and good relations impacts identified, and possible measures to address</w:t>
      </w:r>
      <w:r w:rsidR="00F43CD7">
        <w:rPr>
          <w:rFonts w:ascii="Arial" w:hAnsi="Arial" w:cs="Arial"/>
        </w:rPr>
        <w:t xml:space="preserve"> </w:t>
      </w:r>
      <w:r w:rsidR="00EC6230">
        <w:rPr>
          <w:rFonts w:ascii="Arial" w:hAnsi="Arial" w:cs="Arial"/>
        </w:rPr>
        <w:t xml:space="preserve">adverse </w:t>
      </w:r>
      <w:r w:rsidR="00EC6230" w:rsidRPr="00BA0785">
        <w:rPr>
          <w:rFonts w:ascii="Arial" w:hAnsi="Arial" w:cs="Arial"/>
        </w:rPr>
        <w:t>impacts</w:t>
      </w:r>
      <w:r w:rsidRPr="00BA0785">
        <w:rPr>
          <w:rFonts w:ascii="Arial" w:hAnsi="Arial" w:cs="Arial"/>
        </w:rPr>
        <w:t xml:space="preserve"> and strengthen positive outcomes. The findings remain open to review </w:t>
      </w:r>
      <w:r w:rsidR="00EC6230">
        <w:rPr>
          <w:rFonts w:ascii="Arial" w:hAnsi="Arial" w:cs="Arial"/>
        </w:rPr>
        <w:t xml:space="preserve">based on </w:t>
      </w:r>
      <w:r w:rsidRPr="00BA0785">
        <w:rPr>
          <w:rFonts w:ascii="Arial" w:hAnsi="Arial" w:cs="Arial"/>
        </w:rPr>
        <w:t xml:space="preserve">the evidence received during </w:t>
      </w:r>
      <w:r w:rsidR="00F43CD7">
        <w:rPr>
          <w:rFonts w:ascii="Arial" w:hAnsi="Arial" w:cs="Arial"/>
        </w:rPr>
        <w:t xml:space="preserve">this period of </w:t>
      </w:r>
      <w:r w:rsidRPr="00BA0785">
        <w:rPr>
          <w:rFonts w:ascii="Arial" w:hAnsi="Arial" w:cs="Arial"/>
        </w:rPr>
        <w:t>formal consultation.</w:t>
      </w:r>
    </w:p>
    <w:p w14:paraId="12899756" w14:textId="7FC8976B" w:rsidR="00BA0785" w:rsidRPr="00BA0785" w:rsidRDefault="00BA0785" w:rsidP="00BA0785">
      <w:pPr>
        <w:rPr>
          <w:rFonts w:ascii="Arial" w:hAnsi="Arial" w:cs="Arial"/>
        </w:rPr>
      </w:pPr>
      <w:r w:rsidRPr="00BA0785">
        <w:rPr>
          <w:rFonts w:ascii="Arial" w:hAnsi="Arial" w:cs="Arial"/>
        </w:rPr>
        <w:t>The proposal is that the plaque will be installed at a suitable location within Portrush Town Hall. The precise position will be determined having regard to the available space, accessibility and other practical considerations.</w:t>
      </w:r>
      <w:r w:rsidR="00F43CD7">
        <w:rPr>
          <w:rFonts w:ascii="Arial" w:hAnsi="Arial" w:cs="Arial"/>
        </w:rPr>
        <w:t xml:space="preserve"> </w:t>
      </w:r>
      <w:r w:rsidRPr="00BA0785">
        <w:rPr>
          <w:rFonts w:ascii="Arial" w:hAnsi="Arial" w:cs="Arial"/>
        </w:rPr>
        <w:t xml:space="preserve">The proposed wording of the plaque </w:t>
      </w:r>
      <w:r w:rsidR="00F43CD7">
        <w:rPr>
          <w:rFonts w:ascii="Arial" w:hAnsi="Arial" w:cs="Arial"/>
        </w:rPr>
        <w:t>is set out in the attached report</w:t>
      </w:r>
    </w:p>
    <w:p w14:paraId="437F7D55" w14:textId="77777777" w:rsidR="00BA0785" w:rsidRPr="00BA0785" w:rsidRDefault="00BA0785" w:rsidP="00BA0785">
      <w:pPr>
        <w:rPr>
          <w:rFonts w:ascii="Arial" w:hAnsi="Arial" w:cs="Arial"/>
        </w:rPr>
      </w:pPr>
      <w:r w:rsidRPr="00BA0785">
        <w:rPr>
          <w:rFonts w:ascii="Arial" w:hAnsi="Arial" w:cs="Arial"/>
        </w:rPr>
        <w:t>The Council would particularly welcome views on the equality and good relations impacts identified in the Draft EQIA, information about any impacts that may not have been identified, relevant evidence or experience, views on the measures proposed to address potential adverse impacts, and suggestions for strengthening the positive contribution of the proposal.</w:t>
      </w:r>
    </w:p>
    <w:p w14:paraId="20C3CB66" w14:textId="0821B905" w:rsidR="00BA0785" w:rsidRPr="00BA0785" w:rsidRDefault="00F43CD7" w:rsidP="00BA0785">
      <w:pPr>
        <w:rPr>
          <w:rFonts w:ascii="Arial" w:hAnsi="Arial" w:cs="Arial"/>
        </w:rPr>
      </w:pPr>
      <w:r>
        <w:rPr>
          <w:rFonts w:ascii="Arial" w:hAnsi="Arial" w:cs="Arial"/>
        </w:rPr>
        <w:t xml:space="preserve">A questionnaire has been attached to help guide you in your response. </w:t>
      </w:r>
      <w:r w:rsidR="00BA0785" w:rsidRPr="00BA0785">
        <w:rPr>
          <w:rFonts w:ascii="Arial" w:hAnsi="Arial" w:cs="Arial"/>
        </w:rPr>
        <w:t>The consultation will remain open</w:t>
      </w:r>
      <w:r w:rsidR="00300B0B">
        <w:rPr>
          <w:rFonts w:ascii="Arial" w:hAnsi="Arial" w:cs="Arial"/>
        </w:rPr>
        <w:t xml:space="preserve"> </w:t>
      </w:r>
      <w:r w:rsidR="00BA0785" w:rsidRPr="00BA0785">
        <w:rPr>
          <w:rFonts w:ascii="Arial" w:hAnsi="Arial" w:cs="Arial"/>
        </w:rPr>
        <w:t xml:space="preserve">until </w:t>
      </w:r>
      <w:r w:rsidR="00F147A5">
        <w:rPr>
          <w:rFonts w:ascii="Arial" w:hAnsi="Arial" w:cs="Arial"/>
        </w:rPr>
        <w:t>15</w:t>
      </w:r>
      <w:r w:rsidR="00F147A5" w:rsidRPr="00F147A5">
        <w:rPr>
          <w:rFonts w:ascii="Arial" w:hAnsi="Arial" w:cs="Arial"/>
          <w:vertAlign w:val="superscript"/>
        </w:rPr>
        <w:t>th</w:t>
      </w:r>
      <w:r w:rsidR="00F147A5">
        <w:rPr>
          <w:rFonts w:ascii="Arial" w:hAnsi="Arial" w:cs="Arial"/>
        </w:rPr>
        <w:t xml:space="preserve"> January 2027 </w:t>
      </w:r>
    </w:p>
    <w:p w14:paraId="6F223CE3" w14:textId="77777777" w:rsidR="001C7C67" w:rsidRPr="00B47F74" w:rsidRDefault="001C7C67" w:rsidP="001C7C67">
      <w:pPr>
        <w:rPr>
          <w:rFonts w:ascii="Arial" w:hAnsi="Arial" w:cs="Arial"/>
        </w:rPr>
      </w:pPr>
      <w:r w:rsidRPr="00B47F74">
        <w:rPr>
          <w:rFonts w:ascii="Arial" w:hAnsi="Arial" w:cs="Arial"/>
        </w:rPr>
        <w:t>Alternative formats or a paper survey can be made available on request.</w:t>
      </w:r>
    </w:p>
    <w:p w14:paraId="0F86B8B2" w14:textId="77777777" w:rsidR="001C7C67" w:rsidRPr="00B47F74" w:rsidRDefault="001C7C67" w:rsidP="00CE35FF">
      <w:pPr>
        <w:spacing w:after="0" w:line="240" w:lineRule="auto"/>
        <w:rPr>
          <w:rFonts w:ascii="Arial" w:hAnsi="Arial" w:cs="Arial"/>
        </w:rPr>
      </w:pPr>
      <w:r w:rsidRPr="00B47F74">
        <w:rPr>
          <w:rFonts w:ascii="Arial" w:hAnsi="Arial" w:cs="Arial"/>
        </w:rPr>
        <w:t>Community &amp; Culture</w:t>
      </w:r>
    </w:p>
    <w:p w14:paraId="3E682B41" w14:textId="77777777" w:rsidR="001C7C67" w:rsidRPr="00B47F74" w:rsidRDefault="001C7C67" w:rsidP="00CE35FF">
      <w:pPr>
        <w:spacing w:after="0" w:line="240" w:lineRule="auto"/>
        <w:rPr>
          <w:rFonts w:ascii="Arial" w:hAnsi="Arial" w:cs="Arial"/>
        </w:rPr>
      </w:pPr>
      <w:r w:rsidRPr="00B47F74">
        <w:rPr>
          <w:rFonts w:ascii="Arial" w:hAnsi="Arial" w:cs="Arial"/>
        </w:rPr>
        <w:t>Causeway Coast and Glens Borough Council</w:t>
      </w:r>
    </w:p>
    <w:p w14:paraId="3D5024FF" w14:textId="77777777" w:rsidR="001C7C67" w:rsidRPr="00B47F74" w:rsidRDefault="001C7C67" w:rsidP="00CE35FF">
      <w:pPr>
        <w:spacing w:after="0" w:line="240" w:lineRule="auto"/>
        <w:rPr>
          <w:rFonts w:ascii="Arial" w:hAnsi="Arial" w:cs="Arial"/>
        </w:rPr>
      </w:pPr>
      <w:r w:rsidRPr="00B47F74">
        <w:rPr>
          <w:rFonts w:ascii="Arial" w:hAnsi="Arial" w:cs="Arial"/>
        </w:rPr>
        <w:t>Causeway Coast &amp; Glens Borough Council</w:t>
      </w:r>
    </w:p>
    <w:p w14:paraId="46A80FF2" w14:textId="77777777" w:rsidR="001C7C67" w:rsidRPr="00B47F74" w:rsidRDefault="001C7C67" w:rsidP="00CE35FF">
      <w:pPr>
        <w:spacing w:after="0" w:line="240" w:lineRule="auto"/>
        <w:rPr>
          <w:rFonts w:ascii="Arial" w:hAnsi="Arial" w:cs="Arial"/>
        </w:rPr>
      </w:pPr>
      <w:r w:rsidRPr="00B47F74">
        <w:rPr>
          <w:rFonts w:ascii="Arial" w:hAnsi="Arial" w:cs="Arial"/>
        </w:rPr>
        <w:t>Cloonavin, 66 Portstewart Road</w:t>
      </w:r>
    </w:p>
    <w:p w14:paraId="3878916E" w14:textId="77777777" w:rsidR="001C7C67" w:rsidRPr="00B47F74" w:rsidRDefault="001C7C67" w:rsidP="00CE35FF">
      <w:pPr>
        <w:spacing w:after="0" w:line="240" w:lineRule="auto"/>
        <w:rPr>
          <w:rFonts w:ascii="Arial" w:hAnsi="Arial" w:cs="Arial"/>
        </w:rPr>
      </w:pPr>
      <w:r w:rsidRPr="00B47F74">
        <w:rPr>
          <w:rFonts w:ascii="Arial" w:hAnsi="Arial" w:cs="Arial"/>
        </w:rPr>
        <w:t>Coleraine</w:t>
      </w:r>
    </w:p>
    <w:p w14:paraId="16E9D20B" w14:textId="046FECA0" w:rsidR="001C7C67" w:rsidRDefault="001C7C67" w:rsidP="00CE35FF">
      <w:pPr>
        <w:spacing w:after="0" w:line="240" w:lineRule="auto"/>
        <w:rPr>
          <w:rFonts w:ascii="Arial" w:hAnsi="Arial" w:cs="Arial"/>
        </w:rPr>
      </w:pPr>
      <w:r w:rsidRPr="00B47F74">
        <w:rPr>
          <w:rFonts w:ascii="Arial" w:hAnsi="Arial" w:cs="Arial"/>
        </w:rPr>
        <w:t>BT52 1EY</w:t>
      </w:r>
    </w:p>
    <w:p w14:paraId="44BFA1E8" w14:textId="77777777" w:rsidR="00CE35FF" w:rsidRPr="00B47F74" w:rsidRDefault="00CE35FF" w:rsidP="00CE35FF">
      <w:pPr>
        <w:spacing w:after="0" w:line="240" w:lineRule="auto"/>
        <w:rPr>
          <w:rFonts w:ascii="Arial" w:hAnsi="Arial" w:cs="Arial"/>
        </w:rPr>
      </w:pPr>
    </w:p>
    <w:p w14:paraId="45303A74" w14:textId="66471F7C" w:rsidR="00B47F74" w:rsidRPr="00B47F74" w:rsidRDefault="001C7C67" w:rsidP="001C7C67">
      <w:pPr>
        <w:rPr>
          <w:rFonts w:ascii="Arial" w:hAnsi="Arial" w:cs="Arial"/>
        </w:rPr>
      </w:pPr>
      <w:r w:rsidRPr="00B47F74">
        <w:rPr>
          <w:rFonts w:ascii="Arial" w:hAnsi="Arial" w:cs="Arial"/>
        </w:rPr>
        <w:t xml:space="preserve">Or email; </w:t>
      </w:r>
      <w:hyperlink r:id="rId7" w:history="1">
        <w:r w:rsidR="00B47F74" w:rsidRPr="00AF061D">
          <w:rPr>
            <w:rStyle w:val="Hyperlink"/>
            <w:rFonts w:ascii="Arial" w:hAnsi="Arial" w:cs="Arial"/>
          </w:rPr>
          <w:t>community.culture@causewaycoastandglens.gov.uk</w:t>
        </w:r>
      </w:hyperlink>
    </w:p>
    <w:p w14:paraId="5C7A54ED" w14:textId="77777777" w:rsidR="00CE35FF" w:rsidRDefault="00CE35FF" w:rsidP="00BA0785">
      <w:pPr>
        <w:rPr>
          <w:rFonts w:ascii="Arial" w:hAnsi="Arial" w:cs="Arial"/>
        </w:rPr>
      </w:pPr>
    </w:p>
    <w:p w14:paraId="5883941C" w14:textId="19C60353" w:rsidR="00BA0785" w:rsidRPr="00BA0785" w:rsidRDefault="00BA0785" w:rsidP="00BA0785">
      <w:pPr>
        <w:rPr>
          <w:rFonts w:ascii="Arial" w:hAnsi="Arial" w:cs="Arial"/>
        </w:rPr>
      </w:pPr>
      <w:r w:rsidRPr="00BA0785">
        <w:rPr>
          <w:rFonts w:ascii="Arial" w:hAnsi="Arial" w:cs="Arial"/>
        </w:rPr>
        <w:lastRenderedPageBreak/>
        <w:t xml:space="preserve">Following </w:t>
      </w:r>
      <w:r w:rsidR="00EC6230" w:rsidRPr="00BA0785">
        <w:rPr>
          <w:rFonts w:ascii="Arial" w:hAnsi="Arial" w:cs="Arial"/>
        </w:rPr>
        <w:t>consultation,</w:t>
      </w:r>
      <w:r w:rsidR="00300B0B">
        <w:rPr>
          <w:rFonts w:ascii="Arial" w:hAnsi="Arial" w:cs="Arial"/>
        </w:rPr>
        <w:t xml:space="preserve"> </w:t>
      </w:r>
      <w:r w:rsidRPr="00BA0785">
        <w:rPr>
          <w:rFonts w:ascii="Arial" w:hAnsi="Arial" w:cs="Arial"/>
        </w:rPr>
        <w:t>the responses received will be considered and the EQIA will be reviewed before a final report is presented to the Council.</w:t>
      </w:r>
    </w:p>
    <w:p w14:paraId="4AD5DED9" w14:textId="74974A9F" w:rsidR="00BA0785" w:rsidRDefault="00BA0785" w:rsidP="00BA0785">
      <w:pPr>
        <w:rPr>
          <w:rFonts w:ascii="Arial" w:hAnsi="Arial" w:cs="Arial"/>
          <w:b/>
          <w:bCs/>
        </w:rPr>
      </w:pPr>
      <w:r w:rsidRPr="00BA0785">
        <w:rPr>
          <w:rFonts w:ascii="Arial" w:hAnsi="Arial" w:cs="Arial"/>
          <w:b/>
          <w:bCs/>
        </w:rPr>
        <w:t>Confidentiality and use of personal information</w:t>
      </w:r>
      <w:r w:rsidR="00300B0B">
        <w:rPr>
          <w:rFonts w:ascii="Arial" w:hAnsi="Arial" w:cs="Arial"/>
          <w:b/>
          <w:bCs/>
        </w:rPr>
        <w:t xml:space="preserve"> </w:t>
      </w:r>
    </w:p>
    <w:p w14:paraId="09D2FB29" w14:textId="5E6CD7CA" w:rsidR="00BA0785" w:rsidRPr="00C92AF8" w:rsidRDefault="00414A4C" w:rsidP="00BA0785">
      <w:pPr>
        <w:rPr>
          <w:rFonts w:ascii="Arial" w:hAnsi="Arial" w:cs="Arial"/>
          <w:highlight w:val="yellow"/>
        </w:rPr>
      </w:pPr>
      <w:r>
        <w:rPr>
          <w:rFonts w:ascii="Arial" w:hAnsi="Arial" w:cs="Arial"/>
        </w:rPr>
        <w:br/>
      </w:r>
      <w:r w:rsidR="00BA0785" w:rsidRPr="00BA0785">
        <w:rPr>
          <w:rFonts w:ascii="Arial" w:hAnsi="Arial" w:cs="Arial"/>
        </w:rPr>
        <w:t>The Council may publish a consultation report summarising the responses received. The report may include the names of organisations that have responded. Personal contact details, such as home addresses, email addresses and telephone numbers, will not be published.</w:t>
      </w:r>
    </w:p>
    <w:p w14:paraId="7DF9FC94" w14:textId="072E4A21" w:rsidR="00BA0785" w:rsidRPr="00BA0785" w:rsidRDefault="00BA0785" w:rsidP="00BA0785">
      <w:pPr>
        <w:rPr>
          <w:rFonts w:ascii="Arial" w:hAnsi="Arial" w:cs="Arial"/>
        </w:rPr>
      </w:pPr>
      <w:r w:rsidRPr="00BA0785">
        <w:rPr>
          <w:rFonts w:ascii="Arial" w:hAnsi="Arial" w:cs="Arial"/>
        </w:rPr>
        <w:t xml:space="preserve">If you are responding as an </w:t>
      </w:r>
      <w:r w:rsidR="003C537A" w:rsidRPr="00BA0785">
        <w:rPr>
          <w:rFonts w:ascii="Arial" w:hAnsi="Arial" w:cs="Arial"/>
        </w:rPr>
        <w:t>individual,</w:t>
      </w:r>
      <w:r w:rsidRPr="00BA0785">
        <w:rPr>
          <w:rFonts w:ascii="Arial" w:hAnsi="Arial" w:cs="Arial"/>
        </w:rPr>
        <w:t xml:space="preserve"> please state </w:t>
      </w:r>
      <w:r w:rsidR="00300B0B">
        <w:rPr>
          <w:rFonts w:ascii="Arial" w:hAnsi="Arial" w:cs="Arial"/>
        </w:rPr>
        <w:t>if you would like</w:t>
      </w:r>
      <w:r w:rsidRPr="00BA0785">
        <w:rPr>
          <w:rFonts w:ascii="Arial" w:hAnsi="Arial" w:cs="Arial"/>
        </w:rPr>
        <w:t xml:space="preserve"> your name to be</w:t>
      </w:r>
      <w:r w:rsidR="00300B0B">
        <w:rPr>
          <w:rFonts w:ascii="Arial" w:hAnsi="Arial" w:cs="Arial"/>
        </w:rPr>
        <w:t xml:space="preserve"> excluded from</w:t>
      </w:r>
      <w:r w:rsidRPr="00BA0785">
        <w:rPr>
          <w:rFonts w:ascii="Arial" w:hAnsi="Arial" w:cs="Arial"/>
        </w:rPr>
        <w:t xml:space="preserve"> the consultation report</w:t>
      </w:r>
      <w:r w:rsidR="00300B0B">
        <w:rPr>
          <w:rFonts w:ascii="Arial" w:hAnsi="Arial" w:cs="Arial"/>
        </w:rPr>
        <w:t>.</w:t>
      </w:r>
    </w:p>
    <w:p w14:paraId="29DAE95C" w14:textId="2B145514" w:rsidR="00BA0785" w:rsidRDefault="00BA0785" w:rsidP="00BA0785">
      <w:pPr>
        <w:rPr>
          <w:rFonts w:ascii="Arial" w:hAnsi="Arial" w:cs="Arial"/>
        </w:rPr>
      </w:pPr>
      <w:r w:rsidRPr="00BA0785">
        <w:rPr>
          <w:rFonts w:ascii="Arial" w:hAnsi="Arial" w:cs="Arial"/>
        </w:rPr>
        <w:t xml:space="preserve">Responses will otherwise be handled in accordance with the Council's consultation privacy notice and data-protection obligations. </w:t>
      </w:r>
    </w:p>
    <w:p w14:paraId="3FF513EF" w14:textId="634E8BA5" w:rsidR="00C92AF8" w:rsidRPr="00AE20CF" w:rsidRDefault="00C92AF8" w:rsidP="00BA0785">
      <w:pPr>
        <w:rPr>
          <w:rFonts w:ascii="Arial" w:hAnsi="Arial" w:cs="Arial"/>
          <w:b/>
          <w:bCs/>
        </w:rPr>
      </w:pPr>
      <w:r w:rsidRPr="00AE20CF">
        <w:rPr>
          <w:rFonts w:ascii="Arial" w:hAnsi="Arial" w:cs="Arial"/>
          <w:b/>
          <w:bCs/>
        </w:rPr>
        <w:t xml:space="preserve">Causeway Coast and Glens Borough Council processes personal information in compliance with the Data Protection Act 2018. To learn more, you can review our privacy notice at </w:t>
      </w:r>
      <w:hyperlink r:id="rId8" w:history="1">
        <w:r w:rsidRPr="00AE20CF">
          <w:rPr>
            <w:rStyle w:val="Hyperlink"/>
            <w:rFonts w:ascii="Arial" w:hAnsi="Arial" w:cs="Arial"/>
            <w:b/>
            <w:bCs/>
          </w:rPr>
          <w:t>www.causewaycoastandglens.gov.uk/privacy-notice</w:t>
        </w:r>
      </w:hyperlink>
      <w:r w:rsidRPr="00AE20CF">
        <w:rPr>
          <w:rFonts w:ascii="Arial" w:hAnsi="Arial" w:cs="Arial"/>
          <w:b/>
          <w:bCs/>
        </w:rPr>
        <w:t>.</w:t>
      </w:r>
    </w:p>
    <w:p w14:paraId="474FF0F7" w14:textId="0235C18A" w:rsidR="00C92AF8" w:rsidRPr="00BA0785" w:rsidRDefault="00C92AF8" w:rsidP="00BA0785">
      <w:pPr>
        <w:rPr>
          <w:rFonts w:ascii="Arial" w:hAnsi="Arial" w:cs="Arial"/>
        </w:rPr>
      </w:pPr>
    </w:p>
    <w:p w14:paraId="4B657530" w14:textId="77777777" w:rsidR="00F147A5" w:rsidRDefault="00F147A5" w:rsidP="00BA0785">
      <w:pPr>
        <w:rPr>
          <w:rFonts w:ascii="Arial" w:hAnsi="Arial" w:cs="Arial"/>
          <w:b/>
          <w:bCs/>
        </w:rPr>
      </w:pPr>
    </w:p>
    <w:p w14:paraId="382F3156" w14:textId="77777777" w:rsidR="00C92AF8" w:rsidRDefault="00C92AF8" w:rsidP="00BA0785">
      <w:pPr>
        <w:rPr>
          <w:rFonts w:ascii="Arial" w:hAnsi="Arial" w:cs="Arial"/>
          <w:b/>
          <w:bCs/>
        </w:rPr>
      </w:pPr>
    </w:p>
    <w:p w14:paraId="499DCEB2" w14:textId="77777777" w:rsidR="00C92AF8" w:rsidRDefault="00C92AF8" w:rsidP="00BA0785">
      <w:pPr>
        <w:rPr>
          <w:rFonts w:ascii="Arial" w:hAnsi="Arial" w:cs="Arial"/>
          <w:b/>
          <w:bCs/>
        </w:rPr>
      </w:pPr>
    </w:p>
    <w:p w14:paraId="576506A3" w14:textId="77777777" w:rsidR="00C92AF8" w:rsidRDefault="00C92AF8" w:rsidP="00BA0785">
      <w:pPr>
        <w:rPr>
          <w:rFonts w:ascii="Arial" w:hAnsi="Arial" w:cs="Arial"/>
          <w:b/>
          <w:bCs/>
        </w:rPr>
      </w:pPr>
    </w:p>
    <w:p w14:paraId="2E7EA4C7" w14:textId="77777777" w:rsidR="00C92AF8" w:rsidRDefault="00C92AF8" w:rsidP="00BA0785">
      <w:pPr>
        <w:rPr>
          <w:rFonts w:ascii="Arial" w:hAnsi="Arial" w:cs="Arial"/>
          <w:b/>
          <w:bCs/>
        </w:rPr>
      </w:pPr>
    </w:p>
    <w:p w14:paraId="26F15FD3" w14:textId="77777777" w:rsidR="00C92AF8" w:rsidRDefault="00C92AF8" w:rsidP="00BA0785">
      <w:pPr>
        <w:rPr>
          <w:rFonts w:ascii="Arial" w:hAnsi="Arial" w:cs="Arial"/>
          <w:b/>
          <w:bCs/>
        </w:rPr>
      </w:pPr>
    </w:p>
    <w:p w14:paraId="39E0B7EA" w14:textId="77777777" w:rsidR="00C92AF8" w:rsidRDefault="00C92AF8" w:rsidP="00BA0785">
      <w:pPr>
        <w:rPr>
          <w:rFonts w:ascii="Arial" w:hAnsi="Arial" w:cs="Arial"/>
          <w:b/>
          <w:bCs/>
        </w:rPr>
      </w:pPr>
    </w:p>
    <w:p w14:paraId="78D39366" w14:textId="77777777" w:rsidR="00C92AF8" w:rsidRDefault="00C92AF8" w:rsidP="00BA0785">
      <w:pPr>
        <w:rPr>
          <w:rFonts w:ascii="Arial" w:hAnsi="Arial" w:cs="Arial"/>
          <w:b/>
          <w:bCs/>
        </w:rPr>
      </w:pPr>
    </w:p>
    <w:p w14:paraId="6520AE00" w14:textId="77777777" w:rsidR="00C92AF8" w:rsidRDefault="00C92AF8" w:rsidP="00BA0785">
      <w:pPr>
        <w:rPr>
          <w:rFonts w:ascii="Arial" w:hAnsi="Arial" w:cs="Arial"/>
          <w:b/>
          <w:bCs/>
        </w:rPr>
      </w:pPr>
    </w:p>
    <w:p w14:paraId="306E99CE" w14:textId="77777777" w:rsidR="00C92AF8" w:rsidRDefault="00C92AF8" w:rsidP="00BA0785">
      <w:pPr>
        <w:rPr>
          <w:rFonts w:ascii="Arial" w:hAnsi="Arial" w:cs="Arial"/>
          <w:b/>
          <w:bCs/>
        </w:rPr>
      </w:pPr>
    </w:p>
    <w:p w14:paraId="495DB776" w14:textId="77777777" w:rsidR="00C92AF8" w:rsidRDefault="00C92AF8" w:rsidP="00BA0785">
      <w:pPr>
        <w:rPr>
          <w:rFonts w:ascii="Arial" w:hAnsi="Arial" w:cs="Arial"/>
          <w:b/>
          <w:bCs/>
        </w:rPr>
      </w:pPr>
    </w:p>
    <w:p w14:paraId="541E85E5" w14:textId="77777777" w:rsidR="00C92AF8" w:rsidRDefault="00C92AF8" w:rsidP="00BA0785">
      <w:pPr>
        <w:rPr>
          <w:rFonts w:ascii="Arial" w:hAnsi="Arial" w:cs="Arial"/>
          <w:b/>
          <w:bCs/>
        </w:rPr>
      </w:pPr>
    </w:p>
    <w:p w14:paraId="4C7D5C46" w14:textId="77777777" w:rsidR="00C92AF8" w:rsidRDefault="00C92AF8" w:rsidP="00BA0785">
      <w:pPr>
        <w:rPr>
          <w:rFonts w:ascii="Arial" w:hAnsi="Arial" w:cs="Arial"/>
          <w:b/>
          <w:bCs/>
        </w:rPr>
      </w:pPr>
    </w:p>
    <w:p w14:paraId="298A1798" w14:textId="77777777" w:rsidR="00C92AF8" w:rsidRDefault="00C92AF8" w:rsidP="00BA0785">
      <w:pPr>
        <w:rPr>
          <w:rFonts w:ascii="Arial" w:hAnsi="Arial" w:cs="Arial"/>
          <w:b/>
          <w:bCs/>
        </w:rPr>
      </w:pPr>
    </w:p>
    <w:p w14:paraId="75D2BF1B" w14:textId="77777777" w:rsidR="00C92AF8" w:rsidRDefault="00C92AF8" w:rsidP="00BA0785">
      <w:pPr>
        <w:rPr>
          <w:rFonts w:ascii="Arial" w:hAnsi="Arial" w:cs="Arial"/>
          <w:b/>
          <w:bCs/>
        </w:rPr>
      </w:pPr>
    </w:p>
    <w:p w14:paraId="10EC4A26" w14:textId="77777777" w:rsidR="00C92AF8" w:rsidRDefault="00C92AF8" w:rsidP="00BA0785">
      <w:pPr>
        <w:rPr>
          <w:rFonts w:ascii="Arial" w:hAnsi="Arial" w:cs="Arial"/>
          <w:b/>
          <w:bCs/>
        </w:rPr>
      </w:pPr>
    </w:p>
    <w:p w14:paraId="20C965DA" w14:textId="77777777" w:rsidR="00C92AF8" w:rsidRDefault="00C92AF8" w:rsidP="00BA0785">
      <w:pPr>
        <w:rPr>
          <w:rFonts w:ascii="Arial" w:hAnsi="Arial" w:cs="Arial"/>
          <w:b/>
          <w:bCs/>
        </w:rPr>
      </w:pPr>
    </w:p>
    <w:p w14:paraId="3ED8854D" w14:textId="53E55A63" w:rsidR="00300B0B" w:rsidRDefault="00300B0B" w:rsidP="00BA0785">
      <w:pPr>
        <w:rPr>
          <w:rFonts w:ascii="Arial" w:hAnsi="Arial" w:cs="Arial"/>
          <w:b/>
          <w:bCs/>
        </w:rPr>
      </w:pPr>
      <w:r>
        <w:rPr>
          <w:rFonts w:ascii="Arial" w:hAnsi="Arial" w:cs="Arial"/>
          <w:b/>
          <w:bCs/>
        </w:rPr>
        <w:lastRenderedPageBreak/>
        <w:t>Consultation Questionnaire</w:t>
      </w:r>
    </w:p>
    <w:p w14:paraId="4E373B13" w14:textId="318B7284" w:rsidR="0009788E" w:rsidRPr="00BA0785" w:rsidRDefault="00FB6F0D" w:rsidP="00BA0785">
      <w:pPr>
        <w:rPr>
          <w:rFonts w:ascii="Arial" w:hAnsi="Arial" w:cs="Arial"/>
        </w:rPr>
      </w:pPr>
      <w:r>
        <w:rPr>
          <w:rFonts w:ascii="Arial" w:hAnsi="Arial" w:cs="Arial"/>
          <w:b/>
          <w:bCs/>
        </w:rPr>
        <w:t>Respondent information — optional and separate from the EQIA</w:t>
      </w:r>
    </w:p>
    <w:p w14:paraId="39B7FFB4" w14:textId="47DE7E8B" w:rsidR="00472568" w:rsidRDefault="00472568">
      <w:pPr>
        <w:rPr>
          <w:lang w:eastAsia="en-GB"/>
        </w:rPr>
      </w:pPr>
      <w:r>
        <w:rPr>
          <w:rFonts w:ascii="Arial" w:hAnsi="Arial" w:cs="Arial"/>
        </w:rPr>
        <w:t>Providing your name</w:t>
      </w:r>
      <w:r w:rsidR="008F07FE">
        <w:rPr>
          <w:rFonts w:ascii="Arial" w:hAnsi="Arial" w:cs="Arial"/>
        </w:rPr>
        <w:t xml:space="preserve"> </w:t>
      </w:r>
      <w:r>
        <w:rPr>
          <w:rFonts w:ascii="Arial" w:hAnsi="Arial" w:cs="Arial"/>
        </w:rPr>
        <w:t>or contact details is optional. You may leave these fields blank and still respond to the consultation. If you choose to provide personal details, please enter them only in this section, not in your answers to the consultation questions.</w:t>
      </w:r>
    </w:p>
    <w:p w14:paraId="06FCB680" w14:textId="7BBB9B4C" w:rsidR="00472568" w:rsidRDefault="00472568">
      <w:pPr>
        <w:rPr>
          <w:lang w:eastAsia="en-GB"/>
        </w:rPr>
      </w:pPr>
    </w:p>
    <w:tbl>
      <w:tblPr>
        <w:tblW w:w="902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2810"/>
        <w:gridCol w:w="6210"/>
      </w:tblGrid>
      <w:tr w:rsidR="00BA0785" w:rsidRPr="00BA0785" w14:paraId="7C77D938" w14:textId="77777777" w:rsidTr="00300B0B">
        <w:tc>
          <w:tcPr>
            <w:tcW w:w="2810" w:type="dxa"/>
            <w:tcBorders>
              <w:top w:val="single" w:sz="2" w:space="0" w:color="auto"/>
              <w:left w:val="single" w:sz="2" w:space="0" w:color="auto"/>
              <w:bottom w:val="single" w:sz="2" w:space="0" w:color="auto"/>
              <w:right w:val="single" w:sz="2" w:space="0" w:color="auto"/>
            </w:tcBorders>
            <w:shd w:val="clear" w:color="auto" w:fill="FFFFFF"/>
            <w:tcMar>
              <w:top w:w="120" w:type="dxa"/>
              <w:left w:w="0" w:type="dxa"/>
              <w:bottom w:w="120" w:type="dxa"/>
              <w:right w:w="0" w:type="dxa"/>
            </w:tcMar>
            <w:hideMark/>
          </w:tcPr>
          <w:p w14:paraId="37E21AC6" w14:textId="42D86691" w:rsidR="00BA0785" w:rsidRPr="00BA0785" w:rsidRDefault="00E96C28" w:rsidP="00E96C28">
            <w:pPr>
              <w:rPr>
                <w:rFonts w:ascii="Arial" w:hAnsi="Arial" w:cs="Arial"/>
              </w:rPr>
            </w:pPr>
            <w:r>
              <w:rPr>
                <w:rFonts w:ascii="Arial" w:hAnsi="Arial" w:cs="Arial"/>
                <w:b/>
                <w:bCs/>
                <w:color w:val="000000"/>
              </w:rPr>
              <w:t>Name (optional)</w:t>
            </w:r>
          </w:p>
        </w:tc>
        <w:tc>
          <w:tcPr>
            <w:tcW w:w="6210" w:type="dxa"/>
            <w:tcBorders>
              <w:top w:val="single" w:sz="2" w:space="0" w:color="auto"/>
              <w:left w:val="single" w:sz="2" w:space="0" w:color="auto"/>
              <w:bottom w:val="single" w:sz="2" w:space="0" w:color="auto"/>
              <w:right w:val="single" w:sz="2" w:space="0" w:color="auto"/>
            </w:tcBorders>
            <w:shd w:val="clear" w:color="auto" w:fill="FFFFFF"/>
            <w:tcMar>
              <w:top w:w="120" w:type="dxa"/>
              <w:left w:w="0" w:type="dxa"/>
              <w:bottom w:w="120" w:type="dxa"/>
              <w:right w:w="0" w:type="dxa"/>
            </w:tcMar>
            <w:hideMark/>
          </w:tcPr>
          <w:p w14:paraId="7829F3B8" w14:textId="77777777" w:rsidR="00BA0785" w:rsidRPr="00BA0785" w:rsidRDefault="00BA0785" w:rsidP="00BA0785">
            <w:pPr>
              <w:rPr>
                <w:rFonts w:ascii="Arial" w:hAnsi="Arial" w:cs="Arial"/>
              </w:rPr>
            </w:pPr>
          </w:p>
        </w:tc>
      </w:tr>
      <w:tr w:rsidR="00BA0785" w:rsidRPr="00BA0785" w14:paraId="0A7D4B7A" w14:textId="77777777" w:rsidTr="00300B0B">
        <w:tc>
          <w:tcPr>
            <w:tcW w:w="2810" w:type="dxa"/>
            <w:tcBorders>
              <w:top w:val="single" w:sz="2" w:space="0" w:color="auto"/>
              <w:left w:val="single" w:sz="2" w:space="0" w:color="auto"/>
              <w:bottom w:val="single" w:sz="2" w:space="0" w:color="auto"/>
              <w:right w:val="single" w:sz="2" w:space="0" w:color="auto"/>
            </w:tcBorders>
            <w:shd w:val="clear" w:color="auto" w:fill="FFFFFF"/>
            <w:tcMar>
              <w:top w:w="120" w:type="dxa"/>
              <w:left w:w="0" w:type="dxa"/>
              <w:bottom w:w="120" w:type="dxa"/>
              <w:right w:w="0" w:type="dxa"/>
            </w:tcMar>
            <w:hideMark/>
          </w:tcPr>
          <w:p w14:paraId="1CD53175" w14:textId="46574E55" w:rsidR="00BA0785" w:rsidRPr="00BA0785" w:rsidRDefault="0009788E" w:rsidP="00827E76">
            <w:pPr>
              <w:rPr>
                <w:rFonts w:ascii="Arial" w:hAnsi="Arial" w:cs="Arial"/>
              </w:rPr>
            </w:pPr>
            <w:r w:rsidRPr="00BA0785">
              <w:rPr>
                <w:rFonts w:ascii="Arial" w:hAnsi="Arial" w:cs="Arial"/>
                <w:b/>
                <w:bCs/>
              </w:rPr>
              <w:t>Organisation, if applicable</w:t>
            </w:r>
            <w:r w:rsidR="00827E76">
              <w:rPr>
                <w:rFonts w:ascii="Arial" w:hAnsi="Arial" w:cs="Arial"/>
                <w:b/>
                <w:bCs/>
                <w:color w:val="000000"/>
              </w:rPr>
              <w:t xml:space="preserve"> (optional)</w:t>
            </w:r>
          </w:p>
        </w:tc>
        <w:tc>
          <w:tcPr>
            <w:tcW w:w="6210" w:type="dxa"/>
            <w:tcBorders>
              <w:top w:val="single" w:sz="2" w:space="0" w:color="auto"/>
              <w:left w:val="single" w:sz="2" w:space="0" w:color="auto"/>
              <w:bottom w:val="single" w:sz="2" w:space="0" w:color="auto"/>
              <w:right w:val="single" w:sz="2" w:space="0" w:color="auto"/>
            </w:tcBorders>
            <w:shd w:val="clear" w:color="auto" w:fill="FFFFFF"/>
            <w:tcMar>
              <w:top w:w="120" w:type="dxa"/>
              <w:left w:w="0" w:type="dxa"/>
              <w:bottom w:w="120" w:type="dxa"/>
              <w:right w:w="0" w:type="dxa"/>
            </w:tcMar>
            <w:hideMark/>
          </w:tcPr>
          <w:p w14:paraId="39D70F93" w14:textId="77777777" w:rsidR="00BA0785" w:rsidRPr="00BA0785" w:rsidRDefault="00BA0785" w:rsidP="00BA0785">
            <w:pPr>
              <w:rPr>
                <w:rFonts w:ascii="Arial" w:hAnsi="Arial" w:cs="Arial"/>
              </w:rPr>
            </w:pPr>
          </w:p>
        </w:tc>
      </w:tr>
      <w:tr w:rsidR="00BA0785" w:rsidRPr="00BA0785" w14:paraId="49A9A916" w14:textId="77777777" w:rsidTr="00300B0B">
        <w:tc>
          <w:tcPr>
            <w:tcW w:w="2810" w:type="dxa"/>
            <w:tcBorders>
              <w:top w:val="single" w:sz="2" w:space="0" w:color="auto"/>
              <w:left w:val="single" w:sz="2" w:space="0" w:color="auto"/>
              <w:bottom w:val="single" w:sz="2" w:space="0" w:color="auto"/>
              <w:right w:val="single" w:sz="2" w:space="0" w:color="auto"/>
            </w:tcBorders>
            <w:shd w:val="clear" w:color="auto" w:fill="FFFFFF"/>
            <w:tcMar>
              <w:top w:w="120" w:type="dxa"/>
              <w:left w:w="0" w:type="dxa"/>
              <w:bottom w:w="120" w:type="dxa"/>
              <w:right w:w="0" w:type="dxa"/>
            </w:tcMar>
            <w:hideMark/>
          </w:tcPr>
          <w:p w14:paraId="03C54F55" w14:textId="134A4246" w:rsidR="00BA0785" w:rsidRPr="00BA0785" w:rsidRDefault="0009788E" w:rsidP="00472568">
            <w:pPr>
              <w:rPr>
                <w:rFonts w:ascii="Arial" w:hAnsi="Arial" w:cs="Arial"/>
              </w:rPr>
            </w:pPr>
            <w:r w:rsidRPr="00BA0785">
              <w:rPr>
                <w:rFonts w:ascii="Arial" w:hAnsi="Arial" w:cs="Arial"/>
                <w:b/>
                <w:bCs/>
              </w:rPr>
              <w:t>Contact details</w:t>
            </w:r>
            <w:r w:rsidR="00472568">
              <w:rPr>
                <w:rFonts w:ascii="Arial" w:hAnsi="Arial" w:cs="Arial"/>
                <w:b/>
                <w:bCs/>
                <w:color w:val="000000"/>
              </w:rPr>
              <w:t xml:space="preserve"> (optional)</w:t>
            </w:r>
          </w:p>
        </w:tc>
        <w:tc>
          <w:tcPr>
            <w:tcW w:w="6210" w:type="dxa"/>
            <w:tcBorders>
              <w:top w:val="single" w:sz="2" w:space="0" w:color="auto"/>
              <w:left w:val="single" w:sz="2" w:space="0" w:color="auto"/>
              <w:bottom w:val="single" w:sz="2" w:space="0" w:color="auto"/>
              <w:right w:val="single" w:sz="2" w:space="0" w:color="auto"/>
            </w:tcBorders>
            <w:shd w:val="clear" w:color="auto" w:fill="FFFFFF"/>
            <w:tcMar>
              <w:top w:w="120" w:type="dxa"/>
              <w:left w:w="0" w:type="dxa"/>
              <w:bottom w:w="120" w:type="dxa"/>
              <w:right w:w="0" w:type="dxa"/>
            </w:tcMar>
            <w:hideMark/>
          </w:tcPr>
          <w:p w14:paraId="43811259" w14:textId="77777777" w:rsidR="00BA0785" w:rsidRPr="00BA0785" w:rsidRDefault="00BA0785" w:rsidP="00BA0785">
            <w:pPr>
              <w:rPr>
                <w:rFonts w:ascii="Arial" w:hAnsi="Arial" w:cs="Arial"/>
              </w:rPr>
            </w:pPr>
          </w:p>
        </w:tc>
      </w:tr>
      <w:tr w:rsidR="00BA0785" w:rsidRPr="00BA0785" w14:paraId="723CD03A" w14:textId="77777777" w:rsidTr="00300B0B">
        <w:tc>
          <w:tcPr>
            <w:tcW w:w="2810" w:type="dxa"/>
            <w:tcBorders>
              <w:top w:val="single" w:sz="2" w:space="0" w:color="auto"/>
              <w:left w:val="single" w:sz="2" w:space="0" w:color="auto"/>
              <w:bottom w:val="single" w:sz="2" w:space="0" w:color="auto"/>
              <w:right w:val="single" w:sz="2" w:space="0" w:color="auto"/>
            </w:tcBorders>
            <w:shd w:val="clear" w:color="auto" w:fill="FFFFFF"/>
            <w:tcMar>
              <w:top w:w="120" w:type="dxa"/>
              <w:left w:w="0" w:type="dxa"/>
              <w:bottom w:w="120" w:type="dxa"/>
              <w:right w:w="0" w:type="dxa"/>
            </w:tcMar>
            <w:hideMark/>
          </w:tcPr>
          <w:p w14:paraId="0CC89925" w14:textId="77777777" w:rsidR="00BA0785" w:rsidRPr="00BA0785" w:rsidRDefault="00BA0785" w:rsidP="00BA0785">
            <w:pPr>
              <w:rPr>
                <w:rFonts w:ascii="Arial" w:hAnsi="Arial" w:cs="Arial"/>
              </w:rPr>
            </w:pPr>
            <w:r w:rsidRPr="00BA0785">
              <w:rPr>
                <w:rFonts w:ascii="Arial" w:hAnsi="Arial" w:cs="Arial"/>
                <w:b/>
                <w:bCs/>
              </w:rPr>
              <w:t>Date</w:t>
            </w:r>
          </w:p>
        </w:tc>
        <w:tc>
          <w:tcPr>
            <w:tcW w:w="6210" w:type="dxa"/>
            <w:tcBorders>
              <w:top w:val="single" w:sz="2" w:space="0" w:color="auto"/>
              <w:left w:val="single" w:sz="2" w:space="0" w:color="auto"/>
              <w:bottom w:val="single" w:sz="2" w:space="0" w:color="auto"/>
              <w:right w:val="single" w:sz="2" w:space="0" w:color="auto"/>
            </w:tcBorders>
            <w:shd w:val="clear" w:color="auto" w:fill="FFFFFF"/>
            <w:tcMar>
              <w:top w:w="120" w:type="dxa"/>
              <w:left w:w="0" w:type="dxa"/>
              <w:bottom w:w="120" w:type="dxa"/>
              <w:right w:w="0" w:type="dxa"/>
            </w:tcMar>
            <w:hideMark/>
          </w:tcPr>
          <w:p w14:paraId="06A7E65A" w14:textId="77777777" w:rsidR="00BA0785" w:rsidRPr="00BA0785" w:rsidRDefault="00BA0785" w:rsidP="00BA0785">
            <w:pPr>
              <w:rPr>
                <w:rFonts w:ascii="Arial" w:hAnsi="Arial" w:cs="Arial"/>
              </w:rPr>
            </w:pPr>
          </w:p>
        </w:tc>
      </w:tr>
    </w:tbl>
    <w:p w14:paraId="7C985C00" w14:textId="77777777" w:rsidR="00300B0B" w:rsidRDefault="00300B0B" w:rsidP="00BA0785">
      <w:pPr>
        <w:rPr>
          <w:rFonts w:ascii="Arial" w:hAnsi="Arial" w:cs="Arial"/>
          <w:b/>
          <w:bCs/>
        </w:rPr>
      </w:pPr>
    </w:p>
    <w:p w14:paraId="3146D916" w14:textId="77777777" w:rsidR="00C311CA" w:rsidRDefault="00C311CA" w:rsidP="00BA0785">
      <w:pPr>
        <w:rPr>
          <w:rFonts w:ascii="Arial" w:hAnsi="Arial" w:cs="Arial"/>
          <w:b/>
          <w:bCs/>
        </w:rPr>
      </w:pPr>
    </w:p>
    <w:p w14:paraId="3B29D161" w14:textId="548B254D" w:rsidR="00216D9E" w:rsidRDefault="00AE1A37" w:rsidP="00BA0785">
      <w:pPr>
        <w:rPr>
          <w:rFonts w:ascii="Arial" w:hAnsi="Arial" w:cs="Arial"/>
          <w:b/>
          <w:bCs/>
        </w:rPr>
      </w:pPr>
      <w:r>
        <w:rPr>
          <w:rFonts w:ascii="Arial" w:hAnsi="Arial" w:cs="Arial"/>
        </w:rPr>
        <w:t>Please clearly mark your response if you wish your name to be excluded from the published list of consultees.</w:t>
      </w:r>
    </w:p>
    <w:p w14:paraId="4663E61C" w14:textId="4725A424" w:rsidR="00216D9E" w:rsidRDefault="00E27729" w:rsidP="00BA0785">
      <w:pPr>
        <w:rPr>
          <w:rFonts w:ascii="Arial" w:hAnsi="Arial" w:cs="Arial"/>
          <w:b/>
          <w:bCs/>
        </w:rPr>
      </w:pPr>
      <w:r>
        <w:rPr>
          <w:rFonts w:ascii="Segoe UI Symbol" w:hAnsi="Segoe UI Symbol" w:cs="Segoe UI Symbol"/>
        </w:rPr>
        <w:t>☐</w:t>
      </w:r>
      <w:r>
        <w:rPr>
          <w:rFonts w:ascii="Arial" w:hAnsi="Arial" w:cs="Arial"/>
        </w:rPr>
        <w:t xml:space="preserve"> Please exclude my name</w:t>
      </w:r>
      <w:r w:rsidR="00220556">
        <w:rPr>
          <w:rFonts w:ascii="Arial" w:hAnsi="Arial" w:cs="Arial"/>
        </w:rPr>
        <w:t>/origination</w:t>
      </w:r>
      <w:r>
        <w:rPr>
          <w:rFonts w:ascii="Arial" w:hAnsi="Arial" w:cs="Arial"/>
        </w:rPr>
        <w:t xml:space="preserve"> from the published list of consultees.</w:t>
      </w:r>
    </w:p>
    <w:p w14:paraId="1C7E3DE3" w14:textId="0CE5F54F" w:rsidR="00E27729" w:rsidRDefault="00E27729">
      <w:pPr>
        <w:rPr>
          <w:lang w:eastAsia="en-GB"/>
        </w:rPr>
      </w:pPr>
      <w:r>
        <w:rPr>
          <w:rFonts w:ascii="Segoe UI Symbol" w:hAnsi="Segoe UI Symbol"/>
        </w:rPr>
        <w:t>☐</w:t>
      </w:r>
      <w:r>
        <w:rPr>
          <w:rFonts w:ascii="Arial" w:hAnsi="Arial" w:cs="Arial"/>
        </w:rPr>
        <w:t xml:space="preserve"> Please include my name</w:t>
      </w:r>
      <w:r w:rsidR="00220556">
        <w:rPr>
          <w:rFonts w:ascii="Arial" w:hAnsi="Arial" w:cs="Arial"/>
        </w:rPr>
        <w:t>/organisation</w:t>
      </w:r>
      <w:r>
        <w:rPr>
          <w:rFonts w:ascii="Arial" w:hAnsi="Arial" w:cs="Arial"/>
        </w:rPr>
        <w:t xml:space="preserve"> in the published list of consultees.</w:t>
      </w:r>
    </w:p>
    <w:p w14:paraId="18E7E3E2" w14:textId="77777777" w:rsidR="00C311CA" w:rsidRDefault="00C311CA" w:rsidP="00BA0785">
      <w:pPr>
        <w:rPr>
          <w:rFonts w:ascii="Arial" w:hAnsi="Arial" w:cs="Arial"/>
          <w:b/>
          <w:bCs/>
        </w:rPr>
      </w:pPr>
    </w:p>
    <w:p w14:paraId="03FC5EC5" w14:textId="77777777" w:rsidR="00C311CA" w:rsidRDefault="00C311CA" w:rsidP="00BA0785">
      <w:pPr>
        <w:rPr>
          <w:rFonts w:ascii="Arial" w:hAnsi="Arial" w:cs="Arial"/>
          <w:b/>
          <w:bCs/>
        </w:rPr>
      </w:pPr>
    </w:p>
    <w:p w14:paraId="502C6457" w14:textId="77777777" w:rsidR="00C311CA" w:rsidRDefault="00C311CA" w:rsidP="00BA0785">
      <w:pPr>
        <w:rPr>
          <w:rFonts w:ascii="Arial" w:hAnsi="Arial" w:cs="Arial"/>
          <w:b/>
          <w:bCs/>
        </w:rPr>
      </w:pPr>
    </w:p>
    <w:p w14:paraId="1ED07E9B" w14:textId="77777777" w:rsidR="00C311CA" w:rsidRDefault="00C311CA" w:rsidP="00BA0785">
      <w:pPr>
        <w:rPr>
          <w:rFonts w:ascii="Arial" w:hAnsi="Arial" w:cs="Arial"/>
          <w:b/>
          <w:bCs/>
        </w:rPr>
      </w:pPr>
    </w:p>
    <w:p w14:paraId="02B3C3B7" w14:textId="77777777" w:rsidR="00C92AF8" w:rsidRDefault="00C92AF8" w:rsidP="00BA0785">
      <w:pPr>
        <w:rPr>
          <w:rFonts w:ascii="Arial" w:hAnsi="Arial" w:cs="Arial"/>
          <w:b/>
          <w:bCs/>
        </w:rPr>
      </w:pPr>
    </w:p>
    <w:p w14:paraId="41C477CE" w14:textId="77777777" w:rsidR="00C92AF8" w:rsidRDefault="00C92AF8" w:rsidP="00BA0785">
      <w:pPr>
        <w:rPr>
          <w:rFonts w:ascii="Arial" w:hAnsi="Arial" w:cs="Arial"/>
          <w:b/>
          <w:bCs/>
        </w:rPr>
      </w:pPr>
    </w:p>
    <w:p w14:paraId="70CDF5FF" w14:textId="77777777" w:rsidR="00C92AF8" w:rsidRDefault="00C92AF8" w:rsidP="00BA0785">
      <w:pPr>
        <w:rPr>
          <w:rFonts w:ascii="Arial" w:hAnsi="Arial" w:cs="Arial"/>
          <w:b/>
          <w:bCs/>
        </w:rPr>
      </w:pPr>
    </w:p>
    <w:p w14:paraId="01F1BE64" w14:textId="77777777" w:rsidR="00C92AF8" w:rsidRDefault="00C92AF8" w:rsidP="00BA0785">
      <w:pPr>
        <w:rPr>
          <w:rFonts w:ascii="Arial" w:hAnsi="Arial" w:cs="Arial"/>
          <w:b/>
          <w:bCs/>
        </w:rPr>
      </w:pPr>
    </w:p>
    <w:p w14:paraId="51205ED4" w14:textId="77777777" w:rsidR="00C92AF8" w:rsidRDefault="00C92AF8" w:rsidP="00BA0785">
      <w:pPr>
        <w:rPr>
          <w:rFonts w:ascii="Arial" w:hAnsi="Arial" w:cs="Arial"/>
          <w:b/>
          <w:bCs/>
        </w:rPr>
      </w:pPr>
    </w:p>
    <w:p w14:paraId="5766EC09" w14:textId="77777777" w:rsidR="00C92AF8" w:rsidRDefault="00C92AF8" w:rsidP="00BA0785">
      <w:pPr>
        <w:rPr>
          <w:rFonts w:ascii="Arial" w:hAnsi="Arial" w:cs="Arial"/>
          <w:b/>
          <w:bCs/>
        </w:rPr>
      </w:pPr>
    </w:p>
    <w:p w14:paraId="3B77CF9A" w14:textId="77777777" w:rsidR="00C92AF8" w:rsidRDefault="00C92AF8" w:rsidP="00BA0785">
      <w:pPr>
        <w:rPr>
          <w:rFonts w:ascii="Arial" w:hAnsi="Arial" w:cs="Arial"/>
          <w:b/>
          <w:bCs/>
        </w:rPr>
      </w:pPr>
    </w:p>
    <w:p w14:paraId="7BA06E96" w14:textId="2279F34F" w:rsidR="00BA0785" w:rsidRPr="00BA0785" w:rsidRDefault="00BA0785" w:rsidP="00BA0785">
      <w:pPr>
        <w:rPr>
          <w:rFonts w:ascii="Arial" w:hAnsi="Arial" w:cs="Arial"/>
        </w:rPr>
      </w:pPr>
      <w:r w:rsidRPr="00BA0785">
        <w:rPr>
          <w:rFonts w:ascii="Arial" w:hAnsi="Arial" w:cs="Arial"/>
          <w:b/>
          <w:bCs/>
        </w:rPr>
        <w:lastRenderedPageBreak/>
        <w:t>Consultation questions</w:t>
      </w:r>
    </w:p>
    <w:p w14:paraId="54BF6036" w14:textId="77777777" w:rsidR="00BA0785" w:rsidRPr="00BA0785" w:rsidRDefault="00BA0785" w:rsidP="00BA0785">
      <w:pPr>
        <w:rPr>
          <w:rFonts w:ascii="Arial" w:hAnsi="Arial" w:cs="Arial"/>
        </w:rPr>
      </w:pPr>
      <w:r w:rsidRPr="00BA0785">
        <w:rPr>
          <w:rFonts w:ascii="Arial" w:hAnsi="Arial" w:cs="Arial"/>
          <w:b/>
          <w:bCs/>
        </w:rPr>
        <w:t>1. About you or your organisation</w:t>
      </w:r>
    </w:p>
    <w:p w14:paraId="4CDACADD" w14:textId="77777777" w:rsidR="00BA0785" w:rsidRPr="00BA0785" w:rsidRDefault="00BA0785" w:rsidP="00BA0785">
      <w:pPr>
        <w:rPr>
          <w:rFonts w:ascii="Arial" w:hAnsi="Arial" w:cs="Arial"/>
        </w:rPr>
      </w:pPr>
      <w:r w:rsidRPr="00BA0785">
        <w:rPr>
          <w:rFonts w:ascii="Arial" w:hAnsi="Arial" w:cs="Arial"/>
        </w:rPr>
        <w:t>Please tell us whether you are responding as an individual or on behalf of an organisation, group or other body. If you are responding on behalf of an organisation, please briefly describe its role or interest in this consultation.</w:t>
      </w:r>
    </w:p>
    <w:p w14:paraId="00A55290" w14:textId="77777777" w:rsidR="00BA0785" w:rsidRDefault="00BA0785" w:rsidP="00BA0785">
      <w:pPr>
        <w:rPr>
          <w:rFonts w:ascii="Arial" w:hAnsi="Arial" w:cs="Arial"/>
          <w:b/>
          <w:bCs/>
        </w:rPr>
      </w:pPr>
      <w:r w:rsidRPr="00BA0785">
        <w:rPr>
          <w:rFonts w:ascii="Arial" w:hAnsi="Arial" w:cs="Arial"/>
          <w:b/>
          <w:bCs/>
        </w:rPr>
        <w:t>Response:</w:t>
      </w:r>
    </w:p>
    <w:tbl>
      <w:tblPr>
        <w:tblStyle w:val="TableGrid"/>
        <w:tblW w:w="0" w:type="auto"/>
        <w:tblLook w:val="04A0" w:firstRow="1" w:lastRow="0" w:firstColumn="1" w:lastColumn="0" w:noHBand="0" w:noVBand="1"/>
      </w:tblPr>
      <w:tblGrid>
        <w:gridCol w:w="9016"/>
      </w:tblGrid>
      <w:tr w:rsidR="003C537A" w14:paraId="17F41801" w14:textId="77777777" w:rsidTr="003C537A">
        <w:tc>
          <w:tcPr>
            <w:tcW w:w="9016" w:type="dxa"/>
          </w:tcPr>
          <w:p w14:paraId="65F06BDC" w14:textId="77777777" w:rsidR="003C537A" w:rsidRDefault="003C537A" w:rsidP="00BA0785">
            <w:pPr>
              <w:rPr>
                <w:rFonts w:ascii="Arial" w:hAnsi="Arial" w:cs="Arial"/>
              </w:rPr>
            </w:pPr>
          </w:p>
          <w:p w14:paraId="2AAE1FEE" w14:textId="77777777" w:rsidR="003C537A" w:rsidRDefault="003C537A" w:rsidP="00BA0785">
            <w:pPr>
              <w:rPr>
                <w:rFonts w:ascii="Arial" w:hAnsi="Arial" w:cs="Arial"/>
              </w:rPr>
            </w:pPr>
          </w:p>
          <w:p w14:paraId="5C09F343" w14:textId="77777777" w:rsidR="003C537A" w:rsidRDefault="003C537A" w:rsidP="00BA0785">
            <w:pPr>
              <w:rPr>
                <w:rFonts w:ascii="Arial" w:hAnsi="Arial" w:cs="Arial"/>
              </w:rPr>
            </w:pPr>
          </w:p>
          <w:p w14:paraId="41BE1205" w14:textId="77777777" w:rsidR="003C537A" w:rsidRDefault="003C537A" w:rsidP="00BA0785">
            <w:pPr>
              <w:rPr>
                <w:rFonts w:ascii="Arial" w:hAnsi="Arial" w:cs="Arial"/>
              </w:rPr>
            </w:pPr>
          </w:p>
          <w:p w14:paraId="547228C5" w14:textId="77777777" w:rsidR="003C537A" w:rsidRDefault="003C537A" w:rsidP="00BA0785">
            <w:pPr>
              <w:rPr>
                <w:rFonts w:ascii="Arial" w:hAnsi="Arial" w:cs="Arial"/>
              </w:rPr>
            </w:pPr>
          </w:p>
          <w:p w14:paraId="322E8229" w14:textId="77777777" w:rsidR="003C537A" w:rsidRDefault="003C537A" w:rsidP="00BA0785">
            <w:pPr>
              <w:rPr>
                <w:rFonts w:ascii="Arial" w:hAnsi="Arial" w:cs="Arial"/>
              </w:rPr>
            </w:pPr>
          </w:p>
          <w:p w14:paraId="7D53EE90" w14:textId="77777777" w:rsidR="003C537A" w:rsidRDefault="003C537A" w:rsidP="00BA0785">
            <w:pPr>
              <w:rPr>
                <w:rFonts w:ascii="Arial" w:hAnsi="Arial" w:cs="Arial"/>
              </w:rPr>
            </w:pPr>
          </w:p>
        </w:tc>
      </w:tr>
    </w:tbl>
    <w:p w14:paraId="158F6B70" w14:textId="77777777" w:rsidR="003C537A" w:rsidRPr="00BA0785" w:rsidRDefault="003C537A" w:rsidP="00BA0785">
      <w:pPr>
        <w:rPr>
          <w:rFonts w:ascii="Arial" w:hAnsi="Arial" w:cs="Arial"/>
        </w:rPr>
      </w:pPr>
    </w:p>
    <w:p w14:paraId="615CFC5B" w14:textId="77777777" w:rsidR="00BA0785" w:rsidRPr="00BA0785" w:rsidRDefault="00BA0785" w:rsidP="00BA0785">
      <w:pPr>
        <w:rPr>
          <w:rFonts w:ascii="Arial" w:hAnsi="Arial" w:cs="Arial"/>
        </w:rPr>
      </w:pPr>
      <w:r w:rsidRPr="00BA0785">
        <w:rPr>
          <w:rFonts w:ascii="Arial" w:hAnsi="Arial" w:cs="Arial"/>
          <w:b/>
          <w:bCs/>
        </w:rPr>
        <w:t>2. Your overall view</w:t>
      </w:r>
    </w:p>
    <w:p w14:paraId="474A290B" w14:textId="1F0F4182" w:rsidR="00BA0785" w:rsidRPr="00BA0785" w:rsidRDefault="00BA0785" w:rsidP="00BA0785">
      <w:pPr>
        <w:rPr>
          <w:rFonts w:ascii="Arial" w:hAnsi="Arial" w:cs="Arial"/>
        </w:rPr>
      </w:pPr>
      <w:r w:rsidRPr="00BA0785">
        <w:rPr>
          <w:rFonts w:ascii="Arial" w:hAnsi="Arial" w:cs="Arial"/>
        </w:rPr>
        <w:t>Having read the Draft Equality Impact Assessment what are your general views on the assessment and its findings?</w:t>
      </w:r>
    </w:p>
    <w:p w14:paraId="03156537" w14:textId="77777777" w:rsidR="00BA0785" w:rsidRDefault="00BA0785" w:rsidP="00BA0785">
      <w:pPr>
        <w:rPr>
          <w:rFonts w:ascii="Arial" w:hAnsi="Arial" w:cs="Arial"/>
          <w:b/>
          <w:bCs/>
        </w:rPr>
      </w:pPr>
      <w:r w:rsidRPr="00BA0785">
        <w:rPr>
          <w:rFonts w:ascii="Arial" w:hAnsi="Arial" w:cs="Arial"/>
          <w:b/>
          <w:bCs/>
        </w:rPr>
        <w:t>Response:</w:t>
      </w:r>
    </w:p>
    <w:tbl>
      <w:tblPr>
        <w:tblStyle w:val="TableGrid"/>
        <w:tblW w:w="0" w:type="auto"/>
        <w:tblLook w:val="04A0" w:firstRow="1" w:lastRow="0" w:firstColumn="1" w:lastColumn="0" w:noHBand="0" w:noVBand="1"/>
      </w:tblPr>
      <w:tblGrid>
        <w:gridCol w:w="9016"/>
      </w:tblGrid>
      <w:tr w:rsidR="003C537A" w14:paraId="7254D1C2" w14:textId="77777777" w:rsidTr="003C537A">
        <w:tc>
          <w:tcPr>
            <w:tcW w:w="9016" w:type="dxa"/>
          </w:tcPr>
          <w:p w14:paraId="05FFDAD5" w14:textId="77777777" w:rsidR="003C537A" w:rsidRDefault="003C537A" w:rsidP="00BA0785">
            <w:pPr>
              <w:rPr>
                <w:rFonts w:ascii="Arial" w:hAnsi="Arial" w:cs="Arial"/>
              </w:rPr>
            </w:pPr>
          </w:p>
          <w:p w14:paraId="594697C1" w14:textId="77777777" w:rsidR="003C537A" w:rsidRDefault="003C537A" w:rsidP="00BA0785">
            <w:pPr>
              <w:rPr>
                <w:rFonts w:ascii="Arial" w:hAnsi="Arial" w:cs="Arial"/>
              </w:rPr>
            </w:pPr>
          </w:p>
          <w:p w14:paraId="0FD070C9" w14:textId="77777777" w:rsidR="003C537A" w:rsidRDefault="003C537A" w:rsidP="00BA0785">
            <w:pPr>
              <w:rPr>
                <w:rFonts w:ascii="Arial" w:hAnsi="Arial" w:cs="Arial"/>
              </w:rPr>
            </w:pPr>
          </w:p>
          <w:p w14:paraId="314EFE07" w14:textId="77777777" w:rsidR="003C537A" w:rsidRDefault="003C537A" w:rsidP="00BA0785">
            <w:pPr>
              <w:rPr>
                <w:rFonts w:ascii="Arial" w:hAnsi="Arial" w:cs="Arial"/>
              </w:rPr>
            </w:pPr>
          </w:p>
          <w:p w14:paraId="06D24011" w14:textId="77777777" w:rsidR="003C537A" w:rsidRDefault="003C537A" w:rsidP="00BA0785">
            <w:pPr>
              <w:rPr>
                <w:rFonts w:ascii="Arial" w:hAnsi="Arial" w:cs="Arial"/>
              </w:rPr>
            </w:pPr>
          </w:p>
          <w:p w14:paraId="06B462F9" w14:textId="77777777" w:rsidR="003C537A" w:rsidRDefault="003C537A" w:rsidP="00BA0785">
            <w:pPr>
              <w:rPr>
                <w:rFonts w:ascii="Arial" w:hAnsi="Arial" w:cs="Arial"/>
              </w:rPr>
            </w:pPr>
          </w:p>
          <w:p w14:paraId="78A8B5E5" w14:textId="77777777" w:rsidR="003C537A" w:rsidRDefault="003C537A" w:rsidP="00BA0785">
            <w:pPr>
              <w:rPr>
                <w:rFonts w:ascii="Arial" w:hAnsi="Arial" w:cs="Arial"/>
              </w:rPr>
            </w:pPr>
          </w:p>
          <w:p w14:paraId="650B01E6" w14:textId="77777777" w:rsidR="003C537A" w:rsidRDefault="003C537A" w:rsidP="00BA0785">
            <w:pPr>
              <w:rPr>
                <w:rFonts w:ascii="Arial" w:hAnsi="Arial" w:cs="Arial"/>
              </w:rPr>
            </w:pPr>
          </w:p>
        </w:tc>
      </w:tr>
    </w:tbl>
    <w:p w14:paraId="55896D99" w14:textId="77777777" w:rsidR="003C537A" w:rsidRDefault="003C537A" w:rsidP="00BA0785">
      <w:pPr>
        <w:rPr>
          <w:rFonts w:ascii="Arial" w:hAnsi="Arial" w:cs="Arial"/>
        </w:rPr>
      </w:pPr>
    </w:p>
    <w:p w14:paraId="21C108B2" w14:textId="77777777" w:rsidR="00D651B2" w:rsidRPr="00BA0785" w:rsidRDefault="00D651B2" w:rsidP="00BA0785">
      <w:pPr>
        <w:rPr>
          <w:rFonts w:ascii="Arial" w:hAnsi="Arial" w:cs="Arial"/>
        </w:rPr>
      </w:pPr>
    </w:p>
    <w:p w14:paraId="66D896C4" w14:textId="77777777" w:rsidR="00BA0785" w:rsidRPr="00BA0785" w:rsidRDefault="00BA0785" w:rsidP="00BA0785">
      <w:pPr>
        <w:rPr>
          <w:rFonts w:ascii="Arial" w:hAnsi="Arial" w:cs="Arial"/>
        </w:rPr>
      </w:pPr>
      <w:r w:rsidRPr="00BA0785">
        <w:rPr>
          <w:rFonts w:ascii="Arial" w:hAnsi="Arial" w:cs="Arial"/>
          <w:b/>
          <w:bCs/>
        </w:rPr>
        <w:t>3. Equality impacts identified</w:t>
      </w:r>
    </w:p>
    <w:p w14:paraId="1E1CC85B" w14:textId="77777777" w:rsidR="00BA0785" w:rsidRPr="00BA0785" w:rsidRDefault="00BA0785" w:rsidP="00BA0785">
      <w:pPr>
        <w:rPr>
          <w:rFonts w:ascii="Arial" w:hAnsi="Arial" w:cs="Arial"/>
        </w:rPr>
      </w:pPr>
      <w:r w:rsidRPr="00BA0785">
        <w:rPr>
          <w:rFonts w:ascii="Arial" w:hAnsi="Arial" w:cs="Arial"/>
        </w:rPr>
        <w:t>What are your views on the potential equality impacts identified in the Draft EQIA, including any positive or adverse impacts on people within the Section 75 equality categories? Please provide any relevant reasons, evidence or experience that support your views.</w:t>
      </w:r>
    </w:p>
    <w:p w14:paraId="513F0BCC" w14:textId="77777777" w:rsidR="00BA0785" w:rsidRDefault="00BA0785" w:rsidP="00BA0785">
      <w:pPr>
        <w:rPr>
          <w:rFonts w:ascii="Arial" w:hAnsi="Arial" w:cs="Arial"/>
          <w:b/>
          <w:bCs/>
        </w:rPr>
      </w:pPr>
      <w:r w:rsidRPr="00BA0785">
        <w:rPr>
          <w:rFonts w:ascii="Arial" w:hAnsi="Arial" w:cs="Arial"/>
          <w:b/>
          <w:bCs/>
        </w:rPr>
        <w:t>Response:</w:t>
      </w:r>
    </w:p>
    <w:tbl>
      <w:tblPr>
        <w:tblStyle w:val="TableGrid"/>
        <w:tblW w:w="0" w:type="auto"/>
        <w:tblLook w:val="04A0" w:firstRow="1" w:lastRow="0" w:firstColumn="1" w:lastColumn="0" w:noHBand="0" w:noVBand="1"/>
      </w:tblPr>
      <w:tblGrid>
        <w:gridCol w:w="9016"/>
      </w:tblGrid>
      <w:tr w:rsidR="003C537A" w14:paraId="5F77D1D5" w14:textId="77777777" w:rsidTr="003C537A">
        <w:tc>
          <w:tcPr>
            <w:tcW w:w="9016" w:type="dxa"/>
          </w:tcPr>
          <w:p w14:paraId="0C5F225E" w14:textId="77777777" w:rsidR="003C537A" w:rsidRDefault="003C537A" w:rsidP="00BA0785">
            <w:pPr>
              <w:rPr>
                <w:rFonts w:ascii="Arial" w:hAnsi="Arial" w:cs="Arial"/>
              </w:rPr>
            </w:pPr>
          </w:p>
          <w:p w14:paraId="3DF78901" w14:textId="77777777" w:rsidR="003C537A" w:rsidRDefault="003C537A" w:rsidP="00BA0785">
            <w:pPr>
              <w:rPr>
                <w:rFonts w:ascii="Arial" w:hAnsi="Arial" w:cs="Arial"/>
              </w:rPr>
            </w:pPr>
          </w:p>
          <w:p w14:paraId="7C21E3FD" w14:textId="77777777" w:rsidR="003C537A" w:rsidRDefault="003C537A" w:rsidP="00BA0785">
            <w:pPr>
              <w:rPr>
                <w:rFonts w:ascii="Arial" w:hAnsi="Arial" w:cs="Arial"/>
              </w:rPr>
            </w:pPr>
          </w:p>
          <w:p w14:paraId="63B7E4B2" w14:textId="77777777" w:rsidR="003C537A" w:rsidRDefault="003C537A" w:rsidP="00BA0785">
            <w:pPr>
              <w:rPr>
                <w:rFonts w:ascii="Arial" w:hAnsi="Arial" w:cs="Arial"/>
              </w:rPr>
            </w:pPr>
          </w:p>
          <w:p w14:paraId="0135771E" w14:textId="77777777" w:rsidR="003C537A" w:rsidRDefault="003C537A" w:rsidP="00BA0785">
            <w:pPr>
              <w:rPr>
                <w:rFonts w:ascii="Arial" w:hAnsi="Arial" w:cs="Arial"/>
              </w:rPr>
            </w:pPr>
          </w:p>
          <w:p w14:paraId="317F3A5A" w14:textId="77777777" w:rsidR="003C537A" w:rsidRDefault="003C537A" w:rsidP="00BA0785">
            <w:pPr>
              <w:rPr>
                <w:rFonts w:ascii="Arial" w:hAnsi="Arial" w:cs="Arial"/>
              </w:rPr>
            </w:pPr>
          </w:p>
          <w:p w14:paraId="6CBFE65A" w14:textId="77777777" w:rsidR="003C537A" w:rsidRDefault="003C537A" w:rsidP="00BA0785">
            <w:pPr>
              <w:rPr>
                <w:rFonts w:ascii="Arial" w:hAnsi="Arial" w:cs="Arial"/>
              </w:rPr>
            </w:pPr>
          </w:p>
          <w:p w14:paraId="38A9A6FC" w14:textId="77777777" w:rsidR="003C537A" w:rsidRDefault="003C537A" w:rsidP="00BA0785">
            <w:pPr>
              <w:rPr>
                <w:rFonts w:ascii="Arial" w:hAnsi="Arial" w:cs="Arial"/>
              </w:rPr>
            </w:pPr>
          </w:p>
        </w:tc>
      </w:tr>
    </w:tbl>
    <w:p w14:paraId="480F0AF9" w14:textId="77777777" w:rsidR="003C537A" w:rsidRPr="00BA0785" w:rsidRDefault="003C537A" w:rsidP="00BA0785">
      <w:pPr>
        <w:rPr>
          <w:rFonts w:ascii="Arial" w:hAnsi="Arial" w:cs="Arial"/>
        </w:rPr>
      </w:pPr>
    </w:p>
    <w:p w14:paraId="7AB4688C" w14:textId="77777777" w:rsidR="00BA0785" w:rsidRPr="00BA0785" w:rsidRDefault="00BA0785" w:rsidP="00BA0785">
      <w:pPr>
        <w:rPr>
          <w:rFonts w:ascii="Arial" w:hAnsi="Arial" w:cs="Arial"/>
        </w:rPr>
      </w:pPr>
      <w:r w:rsidRPr="00BA0785">
        <w:rPr>
          <w:rFonts w:ascii="Arial" w:hAnsi="Arial" w:cs="Arial"/>
          <w:b/>
          <w:bCs/>
        </w:rPr>
        <w:t>4. Additional equality impacts</w:t>
      </w:r>
    </w:p>
    <w:p w14:paraId="761BC216" w14:textId="77777777" w:rsidR="00BA0785" w:rsidRPr="00BA0785" w:rsidRDefault="00BA0785" w:rsidP="00BA0785">
      <w:pPr>
        <w:rPr>
          <w:rFonts w:ascii="Arial" w:hAnsi="Arial" w:cs="Arial"/>
        </w:rPr>
      </w:pPr>
      <w:r w:rsidRPr="00BA0785">
        <w:rPr>
          <w:rFonts w:ascii="Arial" w:hAnsi="Arial" w:cs="Arial"/>
        </w:rPr>
        <w:t>Are there any additional equality impacts that have not been identified or have not been given sufficient consideration in the Draft EQIA? Please explain who may be affected, how they may be affected and provide any supporting information where possible.</w:t>
      </w:r>
    </w:p>
    <w:p w14:paraId="21F1B051" w14:textId="77777777" w:rsidR="00BA0785" w:rsidRDefault="00BA0785" w:rsidP="00BA0785">
      <w:pPr>
        <w:rPr>
          <w:rFonts w:ascii="Arial" w:hAnsi="Arial" w:cs="Arial"/>
          <w:b/>
          <w:bCs/>
        </w:rPr>
      </w:pPr>
      <w:r w:rsidRPr="00BA0785">
        <w:rPr>
          <w:rFonts w:ascii="Arial" w:hAnsi="Arial" w:cs="Arial"/>
          <w:b/>
          <w:bCs/>
        </w:rPr>
        <w:t>Response:</w:t>
      </w:r>
    </w:p>
    <w:tbl>
      <w:tblPr>
        <w:tblStyle w:val="TableGrid"/>
        <w:tblW w:w="0" w:type="auto"/>
        <w:tblLook w:val="04A0" w:firstRow="1" w:lastRow="0" w:firstColumn="1" w:lastColumn="0" w:noHBand="0" w:noVBand="1"/>
      </w:tblPr>
      <w:tblGrid>
        <w:gridCol w:w="9016"/>
      </w:tblGrid>
      <w:tr w:rsidR="003C537A" w14:paraId="7926882C" w14:textId="77777777" w:rsidTr="003C537A">
        <w:tc>
          <w:tcPr>
            <w:tcW w:w="9016" w:type="dxa"/>
          </w:tcPr>
          <w:p w14:paraId="4F49DDCF" w14:textId="77777777" w:rsidR="003C537A" w:rsidRDefault="003C537A" w:rsidP="00BA0785">
            <w:pPr>
              <w:rPr>
                <w:rFonts w:ascii="Arial" w:hAnsi="Arial" w:cs="Arial"/>
              </w:rPr>
            </w:pPr>
          </w:p>
          <w:p w14:paraId="298D75D1" w14:textId="77777777" w:rsidR="003C537A" w:rsidRDefault="003C537A" w:rsidP="00BA0785">
            <w:pPr>
              <w:rPr>
                <w:rFonts w:ascii="Arial" w:hAnsi="Arial" w:cs="Arial"/>
              </w:rPr>
            </w:pPr>
          </w:p>
          <w:p w14:paraId="5DCB4945" w14:textId="77777777" w:rsidR="003C537A" w:rsidRDefault="003C537A" w:rsidP="00BA0785">
            <w:pPr>
              <w:rPr>
                <w:rFonts w:ascii="Arial" w:hAnsi="Arial" w:cs="Arial"/>
              </w:rPr>
            </w:pPr>
          </w:p>
          <w:p w14:paraId="15206CBD" w14:textId="77777777" w:rsidR="003C537A" w:rsidRDefault="003C537A" w:rsidP="00BA0785">
            <w:pPr>
              <w:rPr>
                <w:rFonts w:ascii="Arial" w:hAnsi="Arial" w:cs="Arial"/>
              </w:rPr>
            </w:pPr>
          </w:p>
          <w:p w14:paraId="2CF0C927" w14:textId="77777777" w:rsidR="003C537A" w:rsidRDefault="003C537A" w:rsidP="00BA0785">
            <w:pPr>
              <w:rPr>
                <w:rFonts w:ascii="Arial" w:hAnsi="Arial" w:cs="Arial"/>
              </w:rPr>
            </w:pPr>
          </w:p>
          <w:p w14:paraId="38276265" w14:textId="77777777" w:rsidR="003C537A" w:rsidRDefault="003C537A" w:rsidP="00BA0785">
            <w:pPr>
              <w:rPr>
                <w:rFonts w:ascii="Arial" w:hAnsi="Arial" w:cs="Arial"/>
              </w:rPr>
            </w:pPr>
          </w:p>
          <w:p w14:paraId="64360E5C" w14:textId="77777777" w:rsidR="003C537A" w:rsidRDefault="003C537A" w:rsidP="00BA0785">
            <w:pPr>
              <w:rPr>
                <w:rFonts w:ascii="Arial" w:hAnsi="Arial" w:cs="Arial"/>
              </w:rPr>
            </w:pPr>
          </w:p>
          <w:p w14:paraId="74F30083" w14:textId="77777777" w:rsidR="003C537A" w:rsidRDefault="003C537A" w:rsidP="00BA0785">
            <w:pPr>
              <w:rPr>
                <w:rFonts w:ascii="Arial" w:hAnsi="Arial" w:cs="Arial"/>
              </w:rPr>
            </w:pPr>
          </w:p>
          <w:p w14:paraId="7A0050BE" w14:textId="77777777" w:rsidR="003C537A" w:rsidRDefault="003C537A" w:rsidP="00BA0785">
            <w:pPr>
              <w:rPr>
                <w:rFonts w:ascii="Arial" w:hAnsi="Arial" w:cs="Arial"/>
              </w:rPr>
            </w:pPr>
          </w:p>
        </w:tc>
      </w:tr>
    </w:tbl>
    <w:p w14:paraId="4842D7C1" w14:textId="77777777" w:rsidR="003C537A" w:rsidRPr="00BA0785" w:rsidRDefault="003C537A" w:rsidP="00BA0785">
      <w:pPr>
        <w:rPr>
          <w:rFonts w:ascii="Arial" w:hAnsi="Arial" w:cs="Arial"/>
        </w:rPr>
      </w:pPr>
    </w:p>
    <w:p w14:paraId="319D7DFE" w14:textId="77777777" w:rsidR="003C537A" w:rsidRDefault="003C537A" w:rsidP="00BA0785">
      <w:pPr>
        <w:rPr>
          <w:rFonts w:ascii="Arial" w:hAnsi="Arial" w:cs="Arial"/>
          <w:b/>
          <w:bCs/>
        </w:rPr>
      </w:pPr>
    </w:p>
    <w:p w14:paraId="5005E3AC" w14:textId="4D2EA093" w:rsidR="00BA0785" w:rsidRPr="00BA0785" w:rsidRDefault="00BA0785" w:rsidP="00BA0785">
      <w:pPr>
        <w:rPr>
          <w:rFonts w:ascii="Arial" w:hAnsi="Arial" w:cs="Arial"/>
        </w:rPr>
      </w:pPr>
      <w:r w:rsidRPr="00BA0785">
        <w:rPr>
          <w:rFonts w:ascii="Arial" w:hAnsi="Arial" w:cs="Arial"/>
          <w:b/>
          <w:bCs/>
        </w:rPr>
        <w:t xml:space="preserve">5. Good </w:t>
      </w:r>
      <w:r w:rsidR="003C537A">
        <w:rPr>
          <w:rFonts w:ascii="Arial" w:hAnsi="Arial" w:cs="Arial"/>
          <w:b/>
          <w:bCs/>
        </w:rPr>
        <w:t>R</w:t>
      </w:r>
      <w:r w:rsidRPr="00BA0785">
        <w:rPr>
          <w:rFonts w:ascii="Arial" w:hAnsi="Arial" w:cs="Arial"/>
          <w:b/>
          <w:bCs/>
        </w:rPr>
        <w:t>elations</w:t>
      </w:r>
    </w:p>
    <w:p w14:paraId="0CFC2BEF" w14:textId="77777777" w:rsidR="00BA0785" w:rsidRPr="00BA0785" w:rsidRDefault="00BA0785" w:rsidP="00BA0785">
      <w:pPr>
        <w:rPr>
          <w:rFonts w:ascii="Arial" w:hAnsi="Arial" w:cs="Arial"/>
        </w:rPr>
      </w:pPr>
      <w:r w:rsidRPr="00BA0785">
        <w:rPr>
          <w:rFonts w:ascii="Arial" w:hAnsi="Arial" w:cs="Arial"/>
        </w:rPr>
        <w:t>What effect, if any, do you believe the proposal may have on good relations between people of different religious belief, political opinion or racial group? Please identify any concerns or opportunities that you believe the Council should consider.</w:t>
      </w:r>
    </w:p>
    <w:p w14:paraId="412E1943" w14:textId="77777777" w:rsidR="00BA0785" w:rsidRDefault="00BA0785" w:rsidP="00BA0785">
      <w:pPr>
        <w:rPr>
          <w:rFonts w:ascii="Arial" w:hAnsi="Arial" w:cs="Arial"/>
          <w:b/>
          <w:bCs/>
        </w:rPr>
      </w:pPr>
      <w:r w:rsidRPr="00BA0785">
        <w:rPr>
          <w:rFonts w:ascii="Arial" w:hAnsi="Arial" w:cs="Arial"/>
          <w:b/>
          <w:bCs/>
        </w:rPr>
        <w:t>Response:</w:t>
      </w:r>
    </w:p>
    <w:tbl>
      <w:tblPr>
        <w:tblStyle w:val="TableGrid"/>
        <w:tblW w:w="0" w:type="auto"/>
        <w:tblLook w:val="04A0" w:firstRow="1" w:lastRow="0" w:firstColumn="1" w:lastColumn="0" w:noHBand="0" w:noVBand="1"/>
      </w:tblPr>
      <w:tblGrid>
        <w:gridCol w:w="9016"/>
      </w:tblGrid>
      <w:tr w:rsidR="003C537A" w14:paraId="6324D13E" w14:textId="77777777" w:rsidTr="003C537A">
        <w:tc>
          <w:tcPr>
            <w:tcW w:w="9016" w:type="dxa"/>
          </w:tcPr>
          <w:p w14:paraId="4A27267B" w14:textId="77777777" w:rsidR="003C537A" w:rsidRDefault="003C537A" w:rsidP="00BA0785">
            <w:pPr>
              <w:rPr>
                <w:rFonts w:ascii="Arial" w:hAnsi="Arial" w:cs="Arial"/>
              </w:rPr>
            </w:pPr>
          </w:p>
          <w:p w14:paraId="1312EEB3" w14:textId="77777777" w:rsidR="003C537A" w:rsidRDefault="003C537A" w:rsidP="00BA0785">
            <w:pPr>
              <w:rPr>
                <w:rFonts w:ascii="Arial" w:hAnsi="Arial" w:cs="Arial"/>
              </w:rPr>
            </w:pPr>
          </w:p>
          <w:p w14:paraId="5F4B4BFF" w14:textId="77777777" w:rsidR="003C537A" w:rsidRDefault="003C537A" w:rsidP="00BA0785">
            <w:pPr>
              <w:rPr>
                <w:rFonts w:ascii="Arial" w:hAnsi="Arial" w:cs="Arial"/>
              </w:rPr>
            </w:pPr>
          </w:p>
          <w:p w14:paraId="4BD27023" w14:textId="77777777" w:rsidR="003C537A" w:rsidRDefault="003C537A" w:rsidP="00BA0785">
            <w:pPr>
              <w:rPr>
                <w:rFonts w:ascii="Arial" w:hAnsi="Arial" w:cs="Arial"/>
              </w:rPr>
            </w:pPr>
          </w:p>
        </w:tc>
      </w:tr>
    </w:tbl>
    <w:p w14:paraId="5FEB68DF" w14:textId="77777777" w:rsidR="003C537A" w:rsidRDefault="003C537A" w:rsidP="00BA0785">
      <w:pPr>
        <w:rPr>
          <w:rFonts w:ascii="Arial" w:hAnsi="Arial" w:cs="Arial"/>
        </w:rPr>
      </w:pPr>
    </w:p>
    <w:p w14:paraId="4BCF81FC" w14:textId="77777777" w:rsidR="00D651B2" w:rsidRPr="00BA0785" w:rsidRDefault="00D651B2" w:rsidP="00BA0785">
      <w:pPr>
        <w:rPr>
          <w:rFonts w:ascii="Arial" w:hAnsi="Arial" w:cs="Arial"/>
        </w:rPr>
      </w:pPr>
    </w:p>
    <w:p w14:paraId="208BE3FA" w14:textId="77777777" w:rsidR="00BA0785" w:rsidRPr="00BA0785" w:rsidRDefault="00BA0785" w:rsidP="00BA0785">
      <w:pPr>
        <w:rPr>
          <w:rFonts w:ascii="Arial" w:hAnsi="Arial" w:cs="Arial"/>
        </w:rPr>
      </w:pPr>
      <w:r w:rsidRPr="00BA0785">
        <w:rPr>
          <w:rFonts w:ascii="Arial" w:hAnsi="Arial" w:cs="Arial"/>
          <w:b/>
          <w:bCs/>
        </w:rPr>
        <w:t>6. Position within Portrush Town Hall</w:t>
      </w:r>
    </w:p>
    <w:p w14:paraId="31B5AFFC" w14:textId="77777777" w:rsidR="00BA0785" w:rsidRPr="00BA0785" w:rsidRDefault="00BA0785" w:rsidP="00BA0785">
      <w:pPr>
        <w:rPr>
          <w:rFonts w:ascii="Arial" w:hAnsi="Arial" w:cs="Arial"/>
        </w:rPr>
      </w:pPr>
      <w:r w:rsidRPr="00BA0785">
        <w:rPr>
          <w:rFonts w:ascii="Arial" w:hAnsi="Arial" w:cs="Arial"/>
        </w:rPr>
        <w:t>The proposal is to install the plaque at a suitable location within Portrush Town Hall. Are there any equality, accessibility or practical matters that should be considered when deciding its precise position within the building?</w:t>
      </w:r>
    </w:p>
    <w:p w14:paraId="222D18EF" w14:textId="77777777" w:rsidR="00BA0785" w:rsidRDefault="00BA0785" w:rsidP="00BA0785">
      <w:pPr>
        <w:rPr>
          <w:rFonts w:ascii="Arial" w:hAnsi="Arial" w:cs="Arial"/>
          <w:b/>
          <w:bCs/>
        </w:rPr>
      </w:pPr>
      <w:r w:rsidRPr="00BA0785">
        <w:rPr>
          <w:rFonts w:ascii="Arial" w:hAnsi="Arial" w:cs="Arial"/>
          <w:b/>
          <w:bCs/>
        </w:rPr>
        <w:t>Response:</w:t>
      </w:r>
    </w:p>
    <w:tbl>
      <w:tblPr>
        <w:tblStyle w:val="TableGrid"/>
        <w:tblW w:w="0" w:type="auto"/>
        <w:tblLook w:val="04A0" w:firstRow="1" w:lastRow="0" w:firstColumn="1" w:lastColumn="0" w:noHBand="0" w:noVBand="1"/>
      </w:tblPr>
      <w:tblGrid>
        <w:gridCol w:w="9016"/>
      </w:tblGrid>
      <w:tr w:rsidR="003C537A" w14:paraId="44BB5036" w14:textId="77777777" w:rsidTr="003C537A">
        <w:tc>
          <w:tcPr>
            <w:tcW w:w="9016" w:type="dxa"/>
          </w:tcPr>
          <w:p w14:paraId="10098D16" w14:textId="77777777" w:rsidR="003C537A" w:rsidRDefault="003C537A" w:rsidP="00BA0785">
            <w:pPr>
              <w:rPr>
                <w:rFonts w:ascii="Arial" w:hAnsi="Arial" w:cs="Arial"/>
              </w:rPr>
            </w:pPr>
          </w:p>
          <w:p w14:paraId="29B42A7F" w14:textId="77777777" w:rsidR="003C537A" w:rsidRDefault="003C537A" w:rsidP="00BA0785">
            <w:pPr>
              <w:rPr>
                <w:rFonts w:ascii="Arial" w:hAnsi="Arial" w:cs="Arial"/>
              </w:rPr>
            </w:pPr>
          </w:p>
          <w:p w14:paraId="4736EFEB" w14:textId="77777777" w:rsidR="003C537A" w:rsidRDefault="003C537A" w:rsidP="00BA0785">
            <w:pPr>
              <w:rPr>
                <w:rFonts w:ascii="Arial" w:hAnsi="Arial" w:cs="Arial"/>
              </w:rPr>
            </w:pPr>
          </w:p>
          <w:p w14:paraId="6589559A" w14:textId="77777777" w:rsidR="003C537A" w:rsidRDefault="003C537A" w:rsidP="00BA0785">
            <w:pPr>
              <w:rPr>
                <w:rFonts w:ascii="Arial" w:hAnsi="Arial" w:cs="Arial"/>
              </w:rPr>
            </w:pPr>
          </w:p>
          <w:p w14:paraId="5508FA89" w14:textId="77777777" w:rsidR="003C537A" w:rsidRDefault="003C537A" w:rsidP="00BA0785">
            <w:pPr>
              <w:rPr>
                <w:rFonts w:ascii="Arial" w:hAnsi="Arial" w:cs="Arial"/>
              </w:rPr>
            </w:pPr>
          </w:p>
          <w:p w14:paraId="71682E0B" w14:textId="77777777" w:rsidR="003C537A" w:rsidRDefault="003C537A" w:rsidP="00BA0785">
            <w:pPr>
              <w:rPr>
                <w:rFonts w:ascii="Arial" w:hAnsi="Arial" w:cs="Arial"/>
              </w:rPr>
            </w:pPr>
          </w:p>
        </w:tc>
      </w:tr>
    </w:tbl>
    <w:p w14:paraId="4CFE439C" w14:textId="77777777" w:rsidR="003C537A" w:rsidRPr="00BA0785" w:rsidRDefault="003C537A" w:rsidP="00BA0785">
      <w:pPr>
        <w:rPr>
          <w:rFonts w:ascii="Arial" w:hAnsi="Arial" w:cs="Arial"/>
        </w:rPr>
      </w:pPr>
    </w:p>
    <w:p w14:paraId="7E5578A5" w14:textId="77777777" w:rsidR="003C537A" w:rsidRPr="00BA0785" w:rsidRDefault="003C537A" w:rsidP="00BA0785">
      <w:pPr>
        <w:rPr>
          <w:rFonts w:ascii="Arial" w:hAnsi="Arial" w:cs="Arial"/>
        </w:rPr>
      </w:pPr>
    </w:p>
    <w:p w14:paraId="20E95207" w14:textId="569AB937" w:rsidR="00BA0785" w:rsidRPr="00BA0785" w:rsidRDefault="00466DAE" w:rsidP="00BA0785">
      <w:pPr>
        <w:rPr>
          <w:rFonts w:ascii="Arial" w:hAnsi="Arial" w:cs="Arial"/>
        </w:rPr>
      </w:pPr>
      <w:r>
        <w:rPr>
          <w:rFonts w:ascii="Arial" w:hAnsi="Arial" w:cs="Arial"/>
          <w:b/>
          <w:bCs/>
        </w:rPr>
        <w:t>7</w:t>
      </w:r>
      <w:r w:rsidR="00BA0785" w:rsidRPr="00BA0785">
        <w:rPr>
          <w:rFonts w:ascii="Arial" w:hAnsi="Arial" w:cs="Arial"/>
          <w:b/>
          <w:bCs/>
        </w:rPr>
        <w:t>. Measures to address impacts</w:t>
      </w:r>
    </w:p>
    <w:p w14:paraId="31FCA6F1" w14:textId="77777777" w:rsidR="00BA0785" w:rsidRPr="00BA0785" w:rsidRDefault="00BA0785" w:rsidP="00BA0785">
      <w:pPr>
        <w:rPr>
          <w:rFonts w:ascii="Arial" w:hAnsi="Arial" w:cs="Arial"/>
        </w:rPr>
      </w:pPr>
      <w:r w:rsidRPr="00BA0785">
        <w:rPr>
          <w:rFonts w:ascii="Arial" w:hAnsi="Arial" w:cs="Arial"/>
        </w:rPr>
        <w:t>What are your views on the measures identified in the Draft EQIA to reduce potential adverse impacts and strengthen positive equality and good relations outcomes? Please suggest any additional or alternative measures that you believe should be considered.</w:t>
      </w:r>
    </w:p>
    <w:p w14:paraId="449D4192" w14:textId="77777777" w:rsidR="00BA0785" w:rsidRDefault="00BA0785" w:rsidP="00BA0785">
      <w:pPr>
        <w:rPr>
          <w:rFonts w:ascii="Arial" w:hAnsi="Arial" w:cs="Arial"/>
          <w:b/>
          <w:bCs/>
        </w:rPr>
      </w:pPr>
      <w:r w:rsidRPr="00BA0785">
        <w:rPr>
          <w:rFonts w:ascii="Arial" w:hAnsi="Arial" w:cs="Arial"/>
          <w:b/>
          <w:bCs/>
        </w:rPr>
        <w:t>Response:</w:t>
      </w:r>
    </w:p>
    <w:tbl>
      <w:tblPr>
        <w:tblStyle w:val="TableGrid"/>
        <w:tblW w:w="0" w:type="auto"/>
        <w:tblLook w:val="04A0" w:firstRow="1" w:lastRow="0" w:firstColumn="1" w:lastColumn="0" w:noHBand="0" w:noVBand="1"/>
      </w:tblPr>
      <w:tblGrid>
        <w:gridCol w:w="9016"/>
      </w:tblGrid>
      <w:tr w:rsidR="003C537A" w14:paraId="1C2574CE" w14:textId="77777777" w:rsidTr="003C537A">
        <w:tc>
          <w:tcPr>
            <w:tcW w:w="9016" w:type="dxa"/>
          </w:tcPr>
          <w:p w14:paraId="07C2167B" w14:textId="77777777" w:rsidR="003C537A" w:rsidRDefault="003C537A" w:rsidP="00BA0785">
            <w:pPr>
              <w:rPr>
                <w:rFonts w:ascii="Arial" w:hAnsi="Arial" w:cs="Arial"/>
              </w:rPr>
            </w:pPr>
          </w:p>
          <w:p w14:paraId="61A7C433" w14:textId="77777777" w:rsidR="003C537A" w:rsidRDefault="003C537A" w:rsidP="00BA0785">
            <w:pPr>
              <w:rPr>
                <w:rFonts w:ascii="Arial" w:hAnsi="Arial" w:cs="Arial"/>
              </w:rPr>
            </w:pPr>
          </w:p>
          <w:p w14:paraId="44E66132" w14:textId="77777777" w:rsidR="003C537A" w:rsidRDefault="003C537A" w:rsidP="00BA0785">
            <w:pPr>
              <w:rPr>
                <w:rFonts w:ascii="Arial" w:hAnsi="Arial" w:cs="Arial"/>
              </w:rPr>
            </w:pPr>
          </w:p>
          <w:p w14:paraId="01B5B36C" w14:textId="77777777" w:rsidR="003C537A" w:rsidRDefault="003C537A" w:rsidP="00BA0785">
            <w:pPr>
              <w:rPr>
                <w:rFonts w:ascii="Arial" w:hAnsi="Arial" w:cs="Arial"/>
              </w:rPr>
            </w:pPr>
          </w:p>
          <w:p w14:paraId="4F58C90A" w14:textId="77777777" w:rsidR="003C537A" w:rsidRDefault="003C537A" w:rsidP="00BA0785">
            <w:pPr>
              <w:rPr>
                <w:rFonts w:ascii="Arial" w:hAnsi="Arial" w:cs="Arial"/>
              </w:rPr>
            </w:pPr>
          </w:p>
        </w:tc>
      </w:tr>
    </w:tbl>
    <w:p w14:paraId="0A4814AC" w14:textId="77777777" w:rsidR="003C537A" w:rsidRDefault="003C537A" w:rsidP="00BA0785">
      <w:pPr>
        <w:rPr>
          <w:rFonts w:ascii="Arial" w:hAnsi="Arial" w:cs="Arial"/>
        </w:rPr>
      </w:pPr>
    </w:p>
    <w:p w14:paraId="676C5DAB" w14:textId="77777777" w:rsidR="00466DAE" w:rsidRPr="00BA0785" w:rsidRDefault="00466DAE" w:rsidP="00BA0785">
      <w:pPr>
        <w:rPr>
          <w:rFonts w:ascii="Arial" w:hAnsi="Arial" w:cs="Arial"/>
        </w:rPr>
      </w:pPr>
    </w:p>
    <w:p w14:paraId="5FE94598" w14:textId="5380FABC" w:rsidR="00BA0785" w:rsidRPr="00BA0785" w:rsidRDefault="00466DAE" w:rsidP="00BA0785">
      <w:pPr>
        <w:rPr>
          <w:rFonts w:ascii="Arial" w:hAnsi="Arial" w:cs="Arial"/>
        </w:rPr>
      </w:pPr>
      <w:r>
        <w:rPr>
          <w:rFonts w:ascii="Arial" w:hAnsi="Arial" w:cs="Arial"/>
          <w:b/>
          <w:bCs/>
        </w:rPr>
        <w:t>8</w:t>
      </w:r>
      <w:r w:rsidR="00BA0785" w:rsidRPr="00BA0785">
        <w:rPr>
          <w:rFonts w:ascii="Arial" w:hAnsi="Arial" w:cs="Arial"/>
          <w:b/>
          <w:bCs/>
        </w:rPr>
        <w:t>. Further evidence</w:t>
      </w:r>
    </w:p>
    <w:p w14:paraId="131FC3F8" w14:textId="77777777" w:rsidR="00BA0785" w:rsidRPr="00BA0785" w:rsidRDefault="00BA0785" w:rsidP="00BA0785">
      <w:pPr>
        <w:rPr>
          <w:rFonts w:ascii="Arial" w:hAnsi="Arial" w:cs="Arial"/>
        </w:rPr>
      </w:pPr>
      <w:r w:rsidRPr="00BA0785">
        <w:rPr>
          <w:rFonts w:ascii="Arial" w:hAnsi="Arial" w:cs="Arial"/>
        </w:rPr>
        <w:t>Are you aware of any further information, research, evidence or experience that should be considered before the EQIA is finalised? Please provide details or references where possible.</w:t>
      </w:r>
    </w:p>
    <w:p w14:paraId="44ADBC36" w14:textId="77777777" w:rsidR="00BA0785" w:rsidRDefault="00BA0785" w:rsidP="00BA0785">
      <w:pPr>
        <w:rPr>
          <w:rFonts w:ascii="Arial" w:hAnsi="Arial" w:cs="Arial"/>
          <w:b/>
          <w:bCs/>
        </w:rPr>
      </w:pPr>
      <w:r w:rsidRPr="00BA0785">
        <w:rPr>
          <w:rFonts w:ascii="Arial" w:hAnsi="Arial" w:cs="Arial"/>
          <w:b/>
          <w:bCs/>
        </w:rPr>
        <w:t>Response:</w:t>
      </w:r>
    </w:p>
    <w:tbl>
      <w:tblPr>
        <w:tblStyle w:val="TableGrid"/>
        <w:tblW w:w="0" w:type="auto"/>
        <w:tblLook w:val="04A0" w:firstRow="1" w:lastRow="0" w:firstColumn="1" w:lastColumn="0" w:noHBand="0" w:noVBand="1"/>
      </w:tblPr>
      <w:tblGrid>
        <w:gridCol w:w="9016"/>
      </w:tblGrid>
      <w:tr w:rsidR="003C537A" w14:paraId="68DA6B93" w14:textId="77777777" w:rsidTr="003C537A">
        <w:tc>
          <w:tcPr>
            <w:tcW w:w="9016" w:type="dxa"/>
          </w:tcPr>
          <w:p w14:paraId="6113D344" w14:textId="77777777" w:rsidR="003C537A" w:rsidRDefault="003C537A" w:rsidP="00BA0785">
            <w:pPr>
              <w:rPr>
                <w:rFonts w:ascii="Arial" w:hAnsi="Arial" w:cs="Arial"/>
              </w:rPr>
            </w:pPr>
          </w:p>
          <w:p w14:paraId="27342915" w14:textId="77777777" w:rsidR="003C537A" w:rsidRDefault="003C537A" w:rsidP="00BA0785">
            <w:pPr>
              <w:rPr>
                <w:rFonts w:ascii="Arial" w:hAnsi="Arial" w:cs="Arial"/>
              </w:rPr>
            </w:pPr>
          </w:p>
          <w:p w14:paraId="2EC2BB22" w14:textId="77777777" w:rsidR="003C537A" w:rsidRDefault="003C537A" w:rsidP="00BA0785">
            <w:pPr>
              <w:rPr>
                <w:rFonts w:ascii="Arial" w:hAnsi="Arial" w:cs="Arial"/>
              </w:rPr>
            </w:pPr>
          </w:p>
          <w:p w14:paraId="1770C965" w14:textId="77777777" w:rsidR="003C537A" w:rsidRDefault="003C537A" w:rsidP="00BA0785">
            <w:pPr>
              <w:rPr>
                <w:rFonts w:ascii="Arial" w:hAnsi="Arial" w:cs="Arial"/>
              </w:rPr>
            </w:pPr>
          </w:p>
          <w:p w14:paraId="38DB52D0" w14:textId="77777777" w:rsidR="003C537A" w:rsidRDefault="003C537A" w:rsidP="00BA0785">
            <w:pPr>
              <w:rPr>
                <w:rFonts w:ascii="Arial" w:hAnsi="Arial" w:cs="Arial"/>
              </w:rPr>
            </w:pPr>
          </w:p>
          <w:p w14:paraId="3D3CDAA1" w14:textId="77777777" w:rsidR="003C537A" w:rsidRDefault="003C537A" w:rsidP="00BA0785">
            <w:pPr>
              <w:rPr>
                <w:rFonts w:ascii="Arial" w:hAnsi="Arial" w:cs="Arial"/>
              </w:rPr>
            </w:pPr>
          </w:p>
          <w:p w14:paraId="2213B383" w14:textId="77777777" w:rsidR="003C537A" w:rsidRDefault="003C537A" w:rsidP="00BA0785">
            <w:pPr>
              <w:rPr>
                <w:rFonts w:ascii="Arial" w:hAnsi="Arial" w:cs="Arial"/>
              </w:rPr>
            </w:pPr>
          </w:p>
        </w:tc>
      </w:tr>
    </w:tbl>
    <w:p w14:paraId="4524F975" w14:textId="77777777" w:rsidR="003C537A" w:rsidRDefault="003C537A" w:rsidP="00BA0785">
      <w:pPr>
        <w:rPr>
          <w:rFonts w:ascii="Arial" w:hAnsi="Arial" w:cs="Arial"/>
        </w:rPr>
      </w:pPr>
    </w:p>
    <w:p w14:paraId="7515EF3B" w14:textId="77777777" w:rsidR="00D651B2" w:rsidRDefault="00D651B2" w:rsidP="00BA0785">
      <w:pPr>
        <w:rPr>
          <w:rFonts w:ascii="Arial" w:hAnsi="Arial" w:cs="Arial"/>
        </w:rPr>
      </w:pPr>
    </w:p>
    <w:p w14:paraId="2042859F" w14:textId="77777777" w:rsidR="00D651B2" w:rsidRPr="00BA0785" w:rsidRDefault="00D651B2" w:rsidP="00BA0785">
      <w:pPr>
        <w:rPr>
          <w:rFonts w:ascii="Arial" w:hAnsi="Arial" w:cs="Arial"/>
        </w:rPr>
      </w:pPr>
    </w:p>
    <w:p w14:paraId="581A4985" w14:textId="25AB26A3" w:rsidR="00BA0785" w:rsidRPr="00BA0785" w:rsidRDefault="00466DAE" w:rsidP="00BA0785">
      <w:pPr>
        <w:rPr>
          <w:rFonts w:ascii="Arial" w:hAnsi="Arial" w:cs="Arial"/>
        </w:rPr>
      </w:pPr>
      <w:r>
        <w:rPr>
          <w:rFonts w:ascii="Arial" w:hAnsi="Arial" w:cs="Arial"/>
          <w:b/>
          <w:bCs/>
        </w:rPr>
        <w:t>9</w:t>
      </w:r>
      <w:r w:rsidR="00BA0785" w:rsidRPr="00BA0785">
        <w:rPr>
          <w:rFonts w:ascii="Arial" w:hAnsi="Arial" w:cs="Arial"/>
          <w:b/>
          <w:bCs/>
        </w:rPr>
        <w:t>. Other comments</w:t>
      </w:r>
    </w:p>
    <w:p w14:paraId="03834E5C" w14:textId="77777777" w:rsidR="00BA0785" w:rsidRPr="00BA0785" w:rsidRDefault="00BA0785" w:rsidP="00BA0785">
      <w:pPr>
        <w:rPr>
          <w:rFonts w:ascii="Arial" w:hAnsi="Arial" w:cs="Arial"/>
        </w:rPr>
      </w:pPr>
      <w:r w:rsidRPr="00BA0785">
        <w:rPr>
          <w:rFonts w:ascii="Arial" w:hAnsi="Arial" w:cs="Arial"/>
        </w:rPr>
        <w:t>Do you have any other comments that you would like the Council to consider?</w:t>
      </w:r>
    </w:p>
    <w:p w14:paraId="5F61C722" w14:textId="77777777" w:rsidR="00BA0785" w:rsidRDefault="00BA0785" w:rsidP="00BA0785">
      <w:pPr>
        <w:rPr>
          <w:rFonts w:ascii="Arial" w:hAnsi="Arial" w:cs="Arial"/>
          <w:b/>
          <w:bCs/>
        </w:rPr>
      </w:pPr>
      <w:r w:rsidRPr="00BA0785">
        <w:rPr>
          <w:rFonts w:ascii="Arial" w:hAnsi="Arial" w:cs="Arial"/>
          <w:b/>
          <w:bCs/>
        </w:rPr>
        <w:t>Response:</w:t>
      </w:r>
    </w:p>
    <w:tbl>
      <w:tblPr>
        <w:tblStyle w:val="TableGrid"/>
        <w:tblW w:w="0" w:type="auto"/>
        <w:tblLook w:val="04A0" w:firstRow="1" w:lastRow="0" w:firstColumn="1" w:lastColumn="0" w:noHBand="0" w:noVBand="1"/>
      </w:tblPr>
      <w:tblGrid>
        <w:gridCol w:w="9016"/>
      </w:tblGrid>
      <w:tr w:rsidR="003C537A" w14:paraId="1FD4C6AC" w14:textId="77777777" w:rsidTr="003C537A">
        <w:tc>
          <w:tcPr>
            <w:tcW w:w="9016" w:type="dxa"/>
          </w:tcPr>
          <w:p w14:paraId="1D727739" w14:textId="77777777" w:rsidR="003C537A" w:rsidRDefault="003C537A" w:rsidP="00BA0785">
            <w:pPr>
              <w:rPr>
                <w:rFonts w:ascii="Arial" w:hAnsi="Arial" w:cs="Arial"/>
              </w:rPr>
            </w:pPr>
          </w:p>
          <w:p w14:paraId="02A5B2A8" w14:textId="77777777" w:rsidR="003C537A" w:rsidRDefault="003C537A" w:rsidP="00BA0785">
            <w:pPr>
              <w:rPr>
                <w:rFonts w:ascii="Arial" w:hAnsi="Arial" w:cs="Arial"/>
              </w:rPr>
            </w:pPr>
          </w:p>
          <w:p w14:paraId="4C27201A" w14:textId="77777777" w:rsidR="003C537A" w:rsidRDefault="003C537A" w:rsidP="00BA0785">
            <w:pPr>
              <w:rPr>
                <w:rFonts w:ascii="Arial" w:hAnsi="Arial" w:cs="Arial"/>
              </w:rPr>
            </w:pPr>
          </w:p>
          <w:p w14:paraId="79274D77" w14:textId="77777777" w:rsidR="003C537A" w:rsidRDefault="003C537A" w:rsidP="00BA0785">
            <w:pPr>
              <w:rPr>
                <w:rFonts w:ascii="Arial" w:hAnsi="Arial" w:cs="Arial"/>
              </w:rPr>
            </w:pPr>
          </w:p>
          <w:p w14:paraId="1EDA1320" w14:textId="77777777" w:rsidR="003C537A" w:rsidRDefault="003C537A" w:rsidP="00BA0785">
            <w:pPr>
              <w:rPr>
                <w:rFonts w:ascii="Arial" w:hAnsi="Arial" w:cs="Arial"/>
              </w:rPr>
            </w:pPr>
          </w:p>
          <w:p w14:paraId="032AE661" w14:textId="77777777" w:rsidR="003C537A" w:rsidRDefault="003C537A" w:rsidP="00BA0785">
            <w:pPr>
              <w:rPr>
                <w:rFonts w:ascii="Arial" w:hAnsi="Arial" w:cs="Arial"/>
              </w:rPr>
            </w:pPr>
          </w:p>
        </w:tc>
      </w:tr>
    </w:tbl>
    <w:p w14:paraId="406DBC4C" w14:textId="77777777" w:rsidR="003C537A" w:rsidRPr="00BA0785" w:rsidRDefault="003C537A" w:rsidP="00BA0785">
      <w:pPr>
        <w:rPr>
          <w:rFonts w:ascii="Arial" w:hAnsi="Arial" w:cs="Arial"/>
        </w:rPr>
      </w:pPr>
    </w:p>
    <w:p w14:paraId="1EEE6706" w14:textId="77777777" w:rsidR="00AA4221" w:rsidRDefault="00AA4221" w:rsidP="00BA0785">
      <w:pPr>
        <w:rPr>
          <w:rFonts w:ascii="Arial" w:hAnsi="Arial" w:cs="Arial"/>
          <w:b/>
          <w:bCs/>
        </w:rPr>
      </w:pPr>
    </w:p>
    <w:p w14:paraId="45214788" w14:textId="2C5A4AA5" w:rsidR="00BA0785" w:rsidRPr="00BA0785" w:rsidRDefault="00BA0785" w:rsidP="00BA0785">
      <w:pPr>
        <w:rPr>
          <w:rFonts w:ascii="Arial" w:hAnsi="Arial" w:cs="Arial"/>
        </w:rPr>
      </w:pPr>
      <w:r w:rsidRPr="00BA0785">
        <w:rPr>
          <w:rFonts w:ascii="Arial" w:hAnsi="Arial" w:cs="Arial"/>
          <w:b/>
          <w:bCs/>
        </w:rPr>
        <w:lastRenderedPageBreak/>
        <w:t>Returning your response</w:t>
      </w:r>
    </w:p>
    <w:p w14:paraId="4A5AAAC9" w14:textId="1B7C0744" w:rsidR="00D07966" w:rsidRDefault="00D07966" w:rsidP="00F147A5">
      <w:pPr>
        <w:spacing w:after="0" w:line="240" w:lineRule="auto"/>
        <w:ind w:right="-164"/>
        <w:rPr>
          <w:rFonts w:ascii="Arial" w:hAnsi="Arial" w:cs="Arial"/>
        </w:rPr>
      </w:pPr>
      <w:r w:rsidRPr="00D07966">
        <w:rPr>
          <w:rFonts w:ascii="Arial" w:hAnsi="Arial" w:cs="Arial"/>
        </w:rPr>
        <w:t xml:space="preserve">Thank you for your contribution to this equality impact assessment. Please return your response by </w:t>
      </w:r>
      <w:r>
        <w:rPr>
          <w:rFonts w:ascii="Arial" w:hAnsi="Arial" w:cs="Arial"/>
        </w:rPr>
        <w:t>15</w:t>
      </w:r>
      <w:r w:rsidRPr="00D07966">
        <w:rPr>
          <w:rFonts w:ascii="Arial" w:hAnsi="Arial" w:cs="Arial"/>
          <w:vertAlign w:val="superscript"/>
        </w:rPr>
        <w:t>th</w:t>
      </w:r>
      <w:r>
        <w:rPr>
          <w:rFonts w:ascii="Arial" w:hAnsi="Arial" w:cs="Arial"/>
        </w:rPr>
        <w:t xml:space="preserve"> January 2027 </w:t>
      </w:r>
      <w:r w:rsidRPr="00D07966">
        <w:rPr>
          <w:rFonts w:ascii="Arial" w:hAnsi="Arial" w:cs="Arial"/>
        </w:rPr>
        <w:t xml:space="preserve">to: Dorothy McKee </w:t>
      </w:r>
      <w:hyperlink r:id="rId9" w:history="1">
        <w:r w:rsidRPr="00560387">
          <w:rPr>
            <w:rStyle w:val="Hyperlink"/>
            <w:rFonts w:ascii="Arial" w:hAnsi="Arial" w:cs="Arial"/>
          </w:rPr>
          <w:t>dorothy@dorothymckee.com</w:t>
        </w:r>
      </w:hyperlink>
    </w:p>
    <w:p w14:paraId="0562DAB2" w14:textId="3C6C9A3C" w:rsidR="00D07966" w:rsidRDefault="00D07966" w:rsidP="00F147A5">
      <w:pPr>
        <w:spacing w:after="0" w:line="240" w:lineRule="auto"/>
        <w:ind w:right="-164"/>
        <w:rPr>
          <w:rFonts w:ascii="Arial" w:hAnsi="Arial" w:cs="Arial"/>
        </w:rPr>
      </w:pPr>
      <w:r w:rsidRPr="00D07966">
        <w:rPr>
          <w:rFonts w:ascii="Arial" w:hAnsi="Arial" w:cs="Arial"/>
        </w:rPr>
        <w:t xml:space="preserve">or Tony Steed </w:t>
      </w:r>
      <w:hyperlink r:id="rId10" w:history="1">
        <w:r w:rsidRPr="00560387">
          <w:rPr>
            <w:rStyle w:val="Hyperlink"/>
            <w:rFonts w:ascii="Arial" w:hAnsi="Arial" w:cs="Arial"/>
          </w:rPr>
          <w:t>steed1999_steed99@yahoo.com</w:t>
        </w:r>
      </w:hyperlink>
      <w:r w:rsidRPr="00D07966">
        <w:rPr>
          <w:rFonts w:ascii="Arial" w:hAnsi="Arial" w:cs="Arial"/>
        </w:rPr>
        <w:t xml:space="preserve"> </w:t>
      </w:r>
    </w:p>
    <w:p w14:paraId="3B1DDBC8" w14:textId="3F323D34" w:rsidR="00F147A5" w:rsidRDefault="00300B0B" w:rsidP="00F147A5">
      <w:pPr>
        <w:spacing w:after="0" w:line="240" w:lineRule="auto"/>
        <w:ind w:right="-164"/>
        <w:rPr>
          <w:rFonts w:ascii="Arial" w:hAnsi="Arial" w:cs="Arial"/>
        </w:rPr>
      </w:pPr>
      <w:r>
        <w:rPr>
          <w:rFonts w:ascii="Arial" w:hAnsi="Arial" w:cs="Arial"/>
        </w:rPr>
        <w:t>or:</w:t>
      </w:r>
      <w:r w:rsidR="00F147A5">
        <w:rPr>
          <w:rFonts w:ascii="Arial" w:hAnsi="Arial" w:cs="Arial"/>
        </w:rPr>
        <w:t xml:space="preserve"> </w:t>
      </w:r>
      <w:hyperlink r:id="rId11" w:history="1">
        <w:r w:rsidR="00C311CA" w:rsidRPr="00AF061D">
          <w:rPr>
            <w:rStyle w:val="Hyperlink"/>
            <w:rFonts w:ascii="Arial" w:hAnsi="Arial" w:cs="Arial"/>
          </w:rPr>
          <w:t>community.culture@causewaycoastandglens.gov.uk</w:t>
        </w:r>
      </w:hyperlink>
    </w:p>
    <w:p w14:paraId="7FABDAD5" w14:textId="11E5CC14" w:rsidR="00F147A5" w:rsidRDefault="00F147A5"/>
    <w:p w14:paraId="21E20301" w14:textId="77777777" w:rsidR="00D651B2" w:rsidRPr="008F07FE" w:rsidRDefault="00D651B2" w:rsidP="00AA4221">
      <w:pPr>
        <w:spacing w:after="0" w:line="240" w:lineRule="auto"/>
        <w:rPr>
          <w:rFonts w:ascii="Arial" w:hAnsi="Arial" w:cs="Arial"/>
        </w:rPr>
      </w:pPr>
      <w:r w:rsidRPr="008F07FE">
        <w:rPr>
          <w:rFonts w:ascii="Arial" w:hAnsi="Arial" w:cs="Arial"/>
        </w:rPr>
        <w:t>Community &amp; Culture</w:t>
      </w:r>
    </w:p>
    <w:p w14:paraId="7699F482" w14:textId="77777777" w:rsidR="00D651B2" w:rsidRPr="008F07FE" w:rsidRDefault="00D651B2" w:rsidP="00AA4221">
      <w:pPr>
        <w:spacing w:after="0" w:line="240" w:lineRule="auto"/>
        <w:rPr>
          <w:rFonts w:ascii="Arial" w:hAnsi="Arial" w:cs="Arial"/>
        </w:rPr>
      </w:pPr>
      <w:r w:rsidRPr="008F07FE">
        <w:rPr>
          <w:rFonts w:ascii="Arial" w:hAnsi="Arial" w:cs="Arial"/>
        </w:rPr>
        <w:t>Causeway Coast and Glens Borough Council</w:t>
      </w:r>
    </w:p>
    <w:p w14:paraId="0B461372" w14:textId="77777777" w:rsidR="00D651B2" w:rsidRPr="008F07FE" w:rsidRDefault="00D651B2" w:rsidP="00AA4221">
      <w:pPr>
        <w:spacing w:after="0" w:line="240" w:lineRule="auto"/>
        <w:rPr>
          <w:rFonts w:ascii="Arial" w:hAnsi="Arial" w:cs="Arial"/>
        </w:rPr>
      </w:pPr>
      <w:r w:rsidRPr="008F07FE">
        <w:rPr>
          <w:rFonts w:ascii="Arial" w:hAnsi="Arial" w:cs="Arial"/>
        </w:rPr>
        <w:t>Causeway Coast &amp; Glens Borough Council</w:t>
      </w:r>
    </w:p>
    <w:p w14:paraId="1A64A567" w14:textId="77777777" w:rsidR="00D651B2" w:rsidRPr="008F07FE" w:rsidRDefault="00D651B2" w:rsidP="00AA4221">
      <w:pPr>
        <w:spacing w:after="0" w:line="240" w:lineRule="auto"/>
        <w:rPr>
          <w:rFonts w:ascii="Arial" w:hAnsi="Arial" w:cs="Arial"/>
        </w:rPr>
      </w:pPr>
      <w:r w:rsidRPr="008F07FE">
        <w:rPr>
          <w:rFonts w:ascii="Arial" w:hAnsi="Arial" w:cs="Arial"/>
        </w:rPr>
        <w:t>Cloonavin, 66 Portstewart Road</w:t>
      </w:r>
    </w:p>
    <w:p w14:paraId="222A219C" w14:textId="77777777" w:rsidR="00D651B2" w:rsidRPr="008F07FE" w:rsidRDefault="00D651B2" w:rsidP="00AA4221">
      <w:pPr>
        <w:spacing w:after="0" w:line="240" w:lineRule="auto"/>
        <w:rPr>
          <w:rFonts w:ascii="Arial" w:hAnsi="Arial" w:cs="Arial"/>
        </w:rPr>
      </w:pPr>
      <w:r w:rsidRPr="008F07FE">
        <w:rPr>
          <w:rFonts w:ascii="Arial" w:hAnsi="Arial" w:cs="Arial"/>
        </w:rPr>
        <w:t>Coleraine</w:t>
      </w:r>
    </w:p>
    <w:p w14:paraId="45581232" w14:textId="77777777" w:rsidR="00D651B2" w:rsidRPr="008F07FE" w:rsidRDefault="00D651B2" w:rsidP="00AA4221">
      <w:pPr>
        <w:spacing w:after="0" w:line="240" w:lineRule="auto"/>
        <w:rPr>
          <w:rFonts w:ascii="Arial" w:hAnsi="Arial" w:cs="Arial"/>
        </w:rPr>
      </w:pPr>
      <w:r w:rsidRPr="008F07FE">
        <w:rPr>
          <w:rFonts w:ascii="Arial" w:hAnsi="Arial" w:cs="Arial"/>
        </w:rPr>
        <w:t>BT52 1EY</w:t>
      </w:r>
    </w:p>
    <w:p w14:paraId="4B49D6B7" w14:textId="77777777" w:rsidR="00D651B2" w:rsidRDefault="00D651B2"/>
    <w:sectPr w:rsidR="00D651B2" w:rsidSect="00DC0B55">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16ED8" w14:textId="77777777" w:rsidR="00BD24FF" w:rsidRDefault="00BD24FF" w:rsidP="00E94E7F">
      <w:pPr>
        <w:spacing w:after="0" w:line="240" w:lineRule="auto"/>
      </w:pPr>
      <w:r>
        <w:separator/>
      </w:r>
    </w:p>
  </w:endnote>
  <w:endnote w:type="continuationSeparator" w:id="0">
    <w:p w14:paraId="31B24CDC" w14:textId="77777777" w:rsidR="00BD24FF" w:rsidRDefault="00BD24FF" w:rsidP="00E94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0A2F6" w14:textId="77777777" w:rsidR="00E94E7F" w:rsidRDefault="00E94E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504299"/>
      <w:docPartObj>
        <w:docPartGallery w:val="Page Numbers (Bottom of Page)"/>
        <w:docPartUnique/>
      </w:docPartObj>
    </w:sdtPr>
    <w:sdtEndPr/>
    <w:sdtContent>
      <w:p w14:paraId="7B0C9AE9" w14:textId="65E30571" w:rsidR="00E94E7F" w:rsidRDefault="00E94E7F">
        <w:pPr>
          <w:pStyle w:val="Footer"/>
          <w:jc w:val="center"/>
        </w:pPr>
        <w:r>
          <w:fldChar w:fldCharType="begin"/>
        </w:r>
        <w:r>
          <w:instrText>PAGE   \* MERGEFORMAT</w:instrText>
        </w:r>
        <w:r>
          <w:fldChar w:fldCharType="separate"/>
        </w:r>
        <w:r>
          <w:t>2</w:t>
        </w:r>
        <w:r>
          <w:fldChar w:fldCharType="end"/>
        </w:r>
      </w:p>
    </w:sdtContent>
  </w:sdt>
  <w:p w14:paraId="11D8092A" w14:textId="77777777" w:rsidR="00E94E7F" w:rsidRDefault="00E94E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F9B4" w14:textId="77777777" w:rsidR="00E94E7F" w:rsidRDefault="00E94E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B025D" w14:textId="77777777" w:rsidR="00BD24FF" w:rsidRDefault="00BD24FF" w:rsidP="00E94E7F">
      <w:pPr>
        <w:spacing w:after="0" w:line="240" w:lineRule="auto"/>
      </w:pPr>
      <w:r>
        <w:separator/>
      </w:r>
    </w:p>
  </w:footnote>
  <w:footnote w:type="continuationSeparator" w:id="0">
    <w:p w14:paraId="027E96D5" w14:textId="77777777" w:rsidR="00BD24FF" w:rsidRDefault="00BD24FF" w:rsidP="00E94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E8E3E" w14:textId="77777777" w:rsidR="00E94E7F" w:rsidRDefault="00E94E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164E" w14:textId="77777777" w:rsidR="00E94E7F" w:rsidRDefault="00E94E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84DB9" w14:textId="77777777" w:rsidR="00E94E7F" w:rsidRDefault="00E94E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785"/>
    <w:rsid w:val="0009788E"/>
    <w:rsid w:val="000C38D3"/>
    <w:rsid w:val="001347D8"/>
    <w:rsid w:val="001C7C67"/>
    <w:rsid w:val="002131AD"/>
    <w:rsid w:val="00216D9E"/>
    <w:rsid w:val="00220556"/>
    <w:rsid w:val="00300B0B"/>
    <w:rsid w:val="0038001B"/>
    <w:rsid w:val="003A1610"/>
    <w:rsid w:val="003C537A"/>
    <w:rsid w:val="003D66ED"/>
    <w:rsid w:val="003F6BF1"/>
    <w:rsid w:val="00414A4C"/>
    <w:rsid w:val="00442BA7"/>
    <w:rsid w:val="004501E5"/>
    <w:rsid w:val="00466DAE"/>
    <w:rsid w:val="00472568"/>
    <w:rsid w:val="0062361E"/>
    <w:rsid w:val="00641483"/>
    <w:rsid w:val="00736E18"/>
    <w:rsid w:val="00791BE1"/>
    <w:rsid w:val="00827E76"/>
    <w:rsid w:val="00836128"/>
    <w:rsid w:val="008F07FE"/>
    <w:rsid w:val="009379BA"/>
    <w:rsid w:val="00957047"/>
    <w:rsid w:val="00A1175C"/>
    <w:rsid w:val="00AA4221"/>
    <w:rsid w:val="00AE1A37"/>
    <w:rsid w:val="00AE20CF"/>
    <w:rsid w:val="00AE7970"/>
    <w:rsid w:val="00B27147"/>
    <w:rsid w:val="00B33A05"/>
    <w:rsid w:val="00B47F74"/>
    <w:rsid w:val="00B6520A"/>
    <w:rsid w:val="00BA0785"/>
    <w:rsid w:val="00BA29A1"/>
    <w:rsid w:val="00BC3DEC"/>
    <w:rsid w:val="00BD24FF"/>
    <w:rsid w:val="00BE7A84"/>
    <w:rsid w:val="00C04E3A"/>
    <w:rsid w:val="00C311CA"/>
    <w:rsid w:val="00C91C72"/>
    <w:rsid w:val="00C92AF8"/>
    <w:rsid w:val="00CD3B8B"/>
    <w:rsid w:val="00CD6D05"/>
    <w:rsid w:val="00CE35FF"/>
    <w:rsid w:val="00D07966"/>
    <w:rsid w:val="00D32CF4"/>
    <w:rsid w:val="00D651B2"/>
    <w:rsid w:val="00D7367F"/>
    <w:rsid w:val="00D906D8"/>
    <w:rsid w:val="00DC0B55"/>
    <w:rsid w:val="00DD15EE"/>
    <w:rsid w:val="00DD4687"/>
    <w:rsid w:val="00E27729"/>
    <w:rsid w:val="00E94E7F"/>
    <w:rsid w:val="00E96C28"/>
    <w:rsid w:val="00EC6230"/>
    <w:rsid w:val="00EE594F"/>
    <w:rsid w:val="00F147A5"/>
    <w:rsid w:val="00F24943"/>
    <w:rsid w:val="00F41665"/>
    <w:rsid w:val="00F43CD7"/>
    <w:rsid w:val="00F600CB"/>
    <w:rsid w:val="00FB531F"/>
    <w:rsid w:val="00FB6F0D"/>
    <w:rsid w:val="00FC24CE"/>
    <w:rsid w:val="00FF6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48455"/>
  <w15:chartTrackingRefBased/>
  <w15:docId w15:val="{594D96B9-6C23-4480-8FCF-A64843CDD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1B2"/>
  </w:style>
  <w:style w:type="paragraph" w:styleId="Heading1">
    <w:name w:val="heading 1"/>
    <w:basedOn w:val="Normal"/>
    <w:next w:val="Normal"/>
    <w:link w:val="Heading1Char"/>
    <w:uiPriority w:val="9"/>
    <w:qFormat/>
    <w:rsid w:val="00BA07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07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7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7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7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7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7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7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7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7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7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7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7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7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7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7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7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785"/>
    <w:rPr>
      <w:rFonts w:eastAsiaTheme="majorEastAsia" w:cstheme="majorBidi"/>
      <w:color w:val="272727" w:themeColor="text1" w:themeTint="D8"/>
    </w:rPr>
  </w:style>
  <w:style w:type="paragraph" w:styleId="Title">
    <w:name w:val="Title"/>
    <w:basedOn w:val="Normal"/>
    <w:next w:val="Normal"/>
    <w:link w:val="TitleChar"/>
    <w:uiPriority w:val="10"/>
    <w:qFormat/>
    <w:rsid w:val="00BA07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7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7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7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785"/>
    <w:pPr>
      <w:spacing w:before="160"/>
      <w:jc w:val="center"/>
    </w:pPr>
    <w:rPr>
      <w:i/>
      <w:iCs/>
      <w:color w:val="404040" w:themeColor="text1" w:themeTint="BF"/>
    </w:rPr>
  </w:style>
  <w:style w:type="character" w:customStyle="1" w:styleId="QuoteChar">
    <w:name w:val="Quote Char"/>
    <w:basedOn w:val="DefaultParagraphFont"/>
    <w:link w:val="Quote"/>
    <w:uiPriority w:val="29"/>
    <w:rsid w:val="00BA0785"/>
    <w:rPr>
      <w:i/>
      <w:iCs/>
      <w:color w:val="404040" w:themeColor="text1" w:themeTint="BF"/>
    </w:rPr>
  </w:style>
  <w:style w:type="paragraph" w:styleId="ListParagraph">
    <w:name w:val="List Paragraph"/>
    <w:basedOn w:val="Normal"/>
    <w:uiPriority w:val="34"/>
    <w:qFormat/>
    <w:rsid w:val="00BA0785"/>
    <w:pPr>
      <w:ind w:left="720"/>
      <w:contextualSpacing/>
    </w:pPr>
  </w:style>
  <w:style w:type="character" w:styleId="IntenseEmphasis">
    <w:name w:val="Intense Emphasis"/>
    <w:basedOn w:val="DefaultParagraphFont"/>
    <w:uiPriority w:val="21"/>
    <w:qFormat/>
    <w:rsid w:val="00BA0785"/>
    <w:rPr>
      <w:i/>
      <w:iCs/>
      <w:color w:val="0F4761" w:themeColor="accent1" w:themeShade="BF"/>
    </w:rPr>
  </w:style>
  <w:style w:type="paragraph" w:styleId="IntenseQuote">
    <w:name w:val="Intense Quote"/>
    <w:basedOn w:val="Normal"/>
    <w:next w:val="Normal"/>
    <w:link w:val="IntenseQuoteChar"/>
    <w:uiPriority w:val="30"/>
    <w:qFormat/>
    <w:rsid w:val="00BA07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785"/>
    <w:rPr>
      <w:i/>
      <w:iCs/>
      <w:color w:val="0F4761" w:themeColor="accent1" w:themeShade="BF"/>
    </w:rPr>
  </w:style>
  <w:style w:type="character" w:styleId="IntenseReference">
    <w:name w:val="Intense Reference"/>
    <w:basedOn w:val="DefaultParagraphFont"/>
    <w:uiPriority w:val="32"/>
    <w:qFormat/>
    <w:rsid w:val="00BA0785"/>
    <w:rPr>
      <w:b/>
      <w:bCs/>
      <w:smallCaps/>
      <w:color w:val="0F4761" w:themeColor="accent1" w:themeShade="BF"/>
      <w:spacing w:val="5"/>
    </w:rPr>
  </w:style>
  <w:style w:type="character" w:styleId="Hyperlink">
    <w:name w:val="Hyperlink"/>
    <w:basedOn w:val="DefaultParagraphFont"/>
    <w:uiPriority w:val="99"/>
    <w:unhideWhenUsed/>
    <w:rsid w:val="00300B0B"/>
    <w:rPr>
      <w:color w:val="467886" w:themeColor="hyperlink"/>
      <w:u w:val="single"/>
    </w:rPr>
  </w:style>
  <w:style w:type="character" w:styleId="UnresolvedMention">
    <w:name w:val="Unresolved Mention"/>
    <w:basedOn w:val="DefaultParagraphFont"/>
    <w:uiPriority w:val="99"/>
    <w:semiHidden/>
    <w:unhideWhenUsed/>
    <w:rsid w:val="00300B0B"/>
    <w:rPr>
      <w:color w:val="605E5C"/>
      <w:shd w:val="clear" w:color="auto" w:fill="E1DFDD"/>
    </w:rPr>
  </w:style>
  <w:style w:type="table" w:styleId="TableGrid">
    <w:name w:val="Table Grid"/>
    <w:basedOn w:val="TableNormal"/>
    <w:uiPriority w:val="39"/>
    <w:rsid w:val="003C5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4E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4E7F"/>
  </w:style>
  <w:style w:type="paragraph" w:styleId="Footer">
    <w:name w:val="footer"/>
    <w:basedOn w:val="Normal"/>
    <w:link w:val="FooterChar"/>
    <w:uiPriority w:val="99"/>
    <w:unhideWhenUsed/>
    <w:rsid w:val="00E94E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4E7F"/>
  </w:style>
  <w:style w:type="character" w:styleId="BookTitle">
    <w:name w:val="Book Title"/>
    <w:basedOn w:val="DefaultParagraphFont"/>
    <w:uiPriority w:val="33"/>
    <w:qFormat/>
    <w:rsid w:val="00B6520A"/>
    <w:rPr>
      <w:b/>
      <w:bCs/>
      <w:i/>
      <w:iCs/>
      <w:spacing w:val="5"/>
    </w:rPr>
  </w:style>
  <w:style w:type="paragraph" w:styleId="Caption">
    <w:name w:val="caption"/>
    <w:basedOn w:val="Normal"/>
    <w:next w:val="Normal"/>
    <w:uiPriority w:val="35"/>
    <w:semiHidden/>
    <w:unhideWhenUsed/>
    <w:qFormat/>
    <w:rsid w:val="00B6520A"/>
    <w:pPr>
      <w:spacing w:after="200" w:line="240" w:lineRule="auto"/>
    </w:pPr>
    <w:rPr>
      <w:i/>
      <w:iCs/>
      <w:color w:val="0E2841" w:themeColor="text2"/>
      <w:sz w:val="18"/>
      <w:szCs w:val="18"/>
    </w:rPr>
  </w:style>
  <w:style w:type="character" w:styleId="Emphasis">
    <w:name w:val="Emphasis"/>
    <w:basedOn w:val="DefaultParagraphFont"/>
    <w:uiPriority w:val="20"/>
    <w:qFormat/>
    <w:rsid w:val="00B6520A"/>
    <w:rPr>
      <w:i/>
      <w:iCs/>
    </w:rPr>
  </w:style>
  <w:style w:type="paragraph" w:styleId="NoSpacing">
    <w:name w:val="No Spacing"/>
    <w:uiPriority w:val="1"/>
    <w:qFormat/>
    <w:rsid w:val="00B6520A"/>
    <w:pPr>
      <w:spacing w:after="0" w:line="240" w:lineRule="auto"/>
    </w:pPr>
  </w:style>
  <w:style w:type="character" w:styleId="Strong">
    <w:name w:val="Strong"/>
    <w:basedOn w:val="DefaultParagraphFont"/>
    <w:uiPriority w:val="22"/>
    <w:qFormat/>
    <w:rsid w:val="00B6520A"/>
    <w:rPr>
      <w:b/>
      <w:bCs/>
    </w:rPr>
  </w:style>
  <w:style w:type="character" w:styleId="SubtleEmphasis">
    <w:name w:val="Subtle Emphasis"/>
    <w:basedOn w:val="DefaultParagraphFont"/>
    <w:uiPriority w:val="19"/>
    <w:qFormat/>
    <w:rsid w:val="00B6520A"/>
    <w:rPr>
      <w:i/>
      <w:iCs/>
      <w:color w:val="404040" w:themeColor="text1" w:themeTint="BF"/>
    </w:rPr>
  </w:style>
  <w:style w:type="character" w:styleId="SubtleReference">
    <w:name w:val="Subtle Reference"/>
    <w:basedOn w:val="DefaultParagraphFont"/>
    <w:uiPriority w:val="31"/>
    <w:qFormat/>
    <w:rsid w:val="00B6520A"/>
    <w:rPr>
      <w:smallCaps/>
      <w:color w:val="5A5A5A" w:themeColor="text1" w:themeTint="A5"/>
    </w:rPr>
  </w:style>
  <w:style w:type="paragraph" w:styleId="TOCHeading">
    <w:name w:val="TOC Heading"/>
    <w:basedOn w:val="Heading1"/>
    <w:next w:val="Normal"/>
    <w:uiPriority w:val="39"/>
    <w:semiHidden/>
    <w:unhideWhenUsed/>
    <w:qFormat/>
    <w:rsid w:val="00B6520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11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usewaycoastandglens.gov.uk/privacy-notic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ommunity.culture@causewaycoastandglens.gov.uk"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community.culture@causewaycoastandglens.gov.uk"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mailto:steed1999_steed99@yahoo.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dorothy@dorothymckee.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1013</Words>
  <Characters>5809</Characters>
  <Application>Microsoft Office Word</Application>
  <DocSecurity>0</DocSecurity>
  <Lines>252</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steed1999_steed99@yahoo.com</dc:creator>
  <cp:keywords/>
  <dc:description/>
  <cp:lastModifiedBy>Zara Torrens</cp:lastModifiedBy>
  <cp:revision>6</cp:revision>
  <dcterms:created xsi:type="dcterms:W3CDTF">2026-10-27T09:57:00Z</dcterms:created>
  <dcterms:modified xsi:type="dcterms:W3CDTF">2026-10-27T12:35:00Z</dcterms:modified>
</cp:coreProperties>
</file>