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941ECF" w14:textId="12A27458" w:rsidR="00684F53" w:rsidRPr="00ED16B5" w:rsidRDefault="00684F53" w:rsidP="007107C7">
      <w:pPr>
        <w:rPr>
          <w:rFonts w:ascii="Arial" w:hAnsi="Arial" w:cs="Arial"/>
          <w:b/>
          <w:bCs/>
          <w:color w:val="7030A0"/>
        </w:rPr>
      </w:pPr>
      <w:bookmarkStart w:id="0" w:name="_Hlk151556828"/>
      <w:r w:rsidRPr="00ED16B5">
        <w:rPr>
          <w:rFonts w:ascii="Arial" w:hAnsi="Arial" w:cs="Arial"/>
          <w:b/>
          <w:bCs/>
          <w:color w:val="7030A0"/>
        </w:rPr>
        <w:t xml:space="preserve">Invitation to </w:t>
      </w:r>
      <w:r w:rsidR="004E2B85">
        <w:rPr>
          <w:rFonts w:ascii="Arial" w:hAnsi="Arial" w:cs="Arial"/>
          <w:b/>
          <w:bCs/>
          <w:color w:val="7030A0"/>
        </w:rPr>
        <w:t xml:space="preserve">submit an Expression of Interest </w:t>
      </w:r>
      <w:r w:rsidR="00C63752">
        <w:rPr>
          <w:rFonts w:ascii="Arial" w:hAnsi="Arial" w:cs="Arial"/>
          <w:b/>
          <w:bCs/>
          <w:color w:val="7030A0"/>
        </w:rPr>
        <w:t>to deliver</w:t>
      </w:r>
      <w:r w:rsidR="004E2B85">
        <w:rPr>
          <w:rFonts w:ascii="Arial" w:hAnsi="Arial" w:cs="Arial"/>
          <w:b/>
          <w:bCs/>
          <w:color w:val="7030A0"/>
        </w:rPr>
        <w:t xml:space="preserve"> </w:t>
      </w:r>
      <w:r w:rsidR="0048155E" w:rsidRPr="00ED16B5">
        <w:rPr>
          <w:rFonts w:ascii="Arial" w:hAnsi="Arial" w:cs="Arial"/>
          <w:b/>
          <w:bCs/>
          <w:color w:val="7030A0"/>
        </w:rPr>
        <w:t xml:space="preserve">a </w:t>
      </w:r>
      <w:r w:rsidRPr="00ED16B5">
        <w:rPr>
          <w:rFonts w:ascii="Arial" w:hAnsi="Arial" w:cs="Arial"/>
          <w:b/>
          <w:bCs/>
          <w:color w:val="7030A0"/>
        </w:rPr>
        <w:t xml:space="preserve">Social Supermarket service </w:t>
      </w:r>
      <w:r w:rsidR="0065436D">
        <w:rPr>
          <w:rFonts w:ascii="Arial" w:hAnsi="Arial" w:cs="Arial"/>
          <w:b/>
          <w:bCs/>
          <w:color w:val="7030A0"/>
        </w:rPr>
        <w:t>in</w:t>
      </w:r>
      <w:r w:rsidRPr="00ED16B5">
        <w:rPr>
          <w:rFonts w:ascii="Arial" w:hAnsi="Arial" w:cs="Arial"/>
          <w:b/>
          <w:bCs/>
          <w:color w:val="7030A0"/>
        </w:rPr>
        <w:t xml:space="preserve"> </w:t>
      </w:r>
      <w:r w:rsidR="004E2B85">
        <w:rPr>
          <w:rFonts w:ascii="Arial" w:hAnsi="Arial" w:cs="Arial"/>
          <w:b/>
          <w:bCs/>
          <w:color w:val="7030A0"/>
        </w:rPr>
        <w:t xml:space="preserve">The Glens District Electoral Area </w:t>
      </w:r>
      <w:r w:rsidRPr="00ED16B5">
        <w:rPr>
          <w:rFonts w:ascii="Arial" w:hAnsi="Arial" w:cs="Arial"/>
          <w:b/>
          <w:bCs/>
          <w:color w:val="7030A0"/>
        </w:rPr>
        <w:t xml:space="preserve">(DEA) </w:t>
      </w:r>
    </w:p>
    <w:bookmarkEnd w:id="0"/>
    <w:p w14:paraId="5AFC5A9A" w14:textId="77777777" w:rsidR="00684F53" w:rsidRPr="00166A24" w:rsidRDefault="00684F53" w:rsidP="007107C7">
      <w:pPr>
        <w:rPr>
          <w:rFonts w:ascii="Arial" w:hAnsi="Arial" w:cs="Arial"/>
        </w:rPr>
      </w:pPr>
    </w:p>
    <w:p w14:paraId="388E36C6" w14:textId="5E9AE55F" w:rsidR="007107C7" w:rsidRPr="00EA25E8" w:rsidRDefault="007107C7" w:rsidP="007107C7">
      <w:pPr>
        <w:rPr>
          <w:rFonts w:ascii="Arial" w:hAnsi="Arial" w:cs="Arial"/>
          <w:b/>
          <w:bCs/>
          <w:sz w:val="22"/>
          <w:szCs w:val="22"/>
        </w:rPr>
      </w:pPr>
      <w:r w:rsidRPr="00EA25E8">
        <w:rPr>
          <w:rFonts w:ascii="Arial" w:hAnsi="Arial" w:cs="Arial"/>
          <w:b/>
          <w:bCs/>
          <w:sz w:val="22"/>
          <w:szCs w:val="22"/>
        </w:rPr>
        <w:t xml:space="preserve">Causeway Coast and Glens Borough Council is inviting Expressions of Interest from organisations interested </w:t>
      </w:r>
      <w:r w:rsidR="00684F53" w:rsidRPr="00EA25E8">
        <w:rPr>
          <w:rFonts w:ascii="Arial" w:hAnsi="Arial" w:cs="Arial"/>
          <w:b/>
          <w:bCs/>
          <w:sz w:val="22"/>
          <w:szCs w:val="22"/>
        </w:rPr>
        <w:t xml:space="preserve">in </w:t>
      </w:r>
      <w:r w:rsidR="00C63752" w:rsidRPr="00EA25E8">
        <w:rPr>
          <w:rFonts w:ascii="Arial" w:hAnsi="Arial" w:cs="Arial"/>
          <w:b/>
          <w:bCs/>
          <w:sz w:val="22"/>
          <w:szCs w:val="22"/>
        </w:rPr>
        <w:t xml:space="preserve">delivering </w:t>
      </w:r>
      <w:r w:rsidRPr="00EA25E8">
        <w:rPr>
          <w:rFonts w:ascii="Arial" w:hAnsi="Arial" w:cs="Arial"/>
          <w:b/>
          <w:bCs/>
          <w:sz w:val="22"/>
          <w:szCs w:val="22"/>
        </w:rPr>
        <w:t xml:space="preserve">a Social Supermarket </w:t>
      </w:r>
      <w:r w:rsidR="0065436D" w:rsidRPr="00EA25E8">
        <w:rPr>
          <w:rFonts w:ascii="Arial" w:hAnsi="Arial" w:cs="Arial"/>
          <w:b/>
          <w:bCs/>
          <w:sz w:val="22"/>
          <w:szCs w:val="22"/>
        </w:rPr>
        <w:t xml:space="preserve">Programme </w:t>
      </w:r>
      <w:r w:rsidR="00C63752" w:rsidRPr="00EA25E8">
        <w:rPr>
          <w:rFonts w:ascii="Arial" w:hAnsi="Arial" w:cs="Arial"/>
          <w:b/>
          <w:bCs/>
          <w:sz w:val="22"/>
          <w:szCs w:val="22"/>
        </w:rPr>
        <w:t xml:space="preserve">in The </w:t>
      </w:r>
      <w:proofErr w:type="gramStart"/>
      <w:r w:rsidR="00C63752" w:rsidRPr="00EA25E8">
        <w:rPr>
          <w:rFonts w:ascii="Arial" w:hAnsi="Arial" w:cs="Arial"/>
          <w:b/>
          <w:bCs/>
          <w:sz w:val="22"/>
          <w:szCs w:val="22"/>
        </w:rPr>
        <w:t xml:space="preserve">Glens </w:t>
      </w:r>
      <w:r w:rsidR="00684F53" w:rsidRPr="00EA25E8">
        <w:rPr>
          <w:rFonts w:ascii="Arial" w:hAnsi="Arial" w:cs="Arial"/>
          <w:b/>
          <w:bCs/>
          <w:sz w:val="22"/>
          <w:szCs w:val="22"/>
        </w:rPr>
        <w:t xml:space="preserve"> </w:t>
      </w:r>
      <w:r w:rsidRPr="00EA25E8">
        <w:rPr>
          <w:rFonts w:ascii="Arial" w:hAnsi="Arial" w:cs="Arial"/>
          <w:b/>
          <w:bCs/>
          <w:sz w:val="22"/>
          <w:szCs w:val="22"/>
        </w:rPr>
        <w:t>(</w:t>
      </w:r>
      <w:proofErr w:type="gramEnd"/>
      <w:r w:rsidRPr="00EA25E8">
        <w:rPr>
          <w:rFonts w:ascii="Arial" w:hAnsi="Arial" w:cs="Arial"/>
          <w:b/>
          <w:bCs/>
          <w:sz w:val="22"/>
          <w:szCs w:val="22"/>
        </w:rPr>
        <w:t>DEA)</w:t>
      </w:r>
      <w:r w:rsidR="002913B2" w:rsidRPr="00EA25E8">
        <w:rPr>
          <w:rFonts w:ascii="Arial" w:hAnsi="Arial" w:cs="Arial"/>
          <w:b/>
          <w:bCs/>
          <w:sz w:val="22"/>
          <w:szCs w:val="22"/>
        </w:rPr>
        <w:t xml:space="preserve"> from 1</w:t>
      </w:r>
      <w:r w:rsidR="002913B2" w:rsidRPr="00EA25E8">
        <w:rPr>
          <w:rFonts w:ascii="Arial" w:hAnsi="Arial" w:cs="Arial"/>
          <w:b/>
          <w:bCs/>
          <w:sz w:val="22"/>
          <w:szCs w:val="22"/>
          <w:vertAlign w:val="superscript"/>
        </w:rPr>
        <w:t>st</w:t>
      </w:r>
      <w:r w:rsidR="002913B2" w:rsidRPr="00EA25E8">
        <w:rPr>
          <w:rFonts w:ascii="Arial" w:hAnsi="Arial" w:cs="Arial"/>
          <w:b/>
          <w:bCs/>
          <w:sz w:val="22"/>
          <w:szCs w:val="22"/>
        </w:rPr>
        <w:t xml:space="preserve"> April 2025 to 31</w:t>
      </w:r>
      <w:r w:rsidR="002913B2" w:rsidRPr="00EA25E8">
        <w:rPr>
          <w:rFonts w:ascii="Arial" w:hAnsi="Arial" w:cs="Arial"/>
          <w:b/>
          <w:bCs/>
          <w:sz w:val="22"/>
          <w:szCs w:val="22"/>
          <w:vertAlign w:val="superscript"/>
        </w:rPr>
        <w:t>st</w:t>
      </w:r>
      <w:r w:rsidR="002913B2" w:rsidRPr="00EA25E8">
        <w:rPr>
          <w:rFonts w:ascii="Arial" w:hAnsi="Arial" w:cs="Arial"/>
          <w:b/>
          <w:bCs/>
          <w:sz w:val="22"/>
          <w:szCs w:val="22"/>
        </w:rPr>
        <w:t xml:space="preserve"> March 2026, with the possibility of extending for a further 2 period of 12 months</w:t>
      </w:r>
      <w:r w:rsidRPr="00EA25E8">
        <w:rPr>
          <w:rFonts w:ascii="Arial" w:hAnsi="Arial" w:cs="Arial"/>
          <w:b/>
          <w:bCs/>
          <w:sz w:val="22"/>
          <w:szCs w:val="22"/>
        </w:rPr>
        <w:t xml:space="preserve">. </w:t>
      </w:r>
    </w:p>
    <w:p w14:paraId="0E098C78" w14:textId="77777777" w:rsidR="0039081A" w:rsidRDefault="0039081A" w:rsidP="00E9351D">
      <w:pPr>
        <w:spacing w:after="160" w:line="259" w:lineRule="auto"/>
        <w:jc w:val="both"/>
        <w:rPr>
          <w:rFonts w:ascii="Arial" w:hAnsi="Arial" w:cs="Arial"/>
          <w:sz w:val="22"/>
          <w:szCs w:val="22"/>
        </w:rPr>
      </w:pPr>
    </w:p>
    <w:p w14:paraId="32786F7B" w14:textId="26F48A35" w:rsidR="00D357C4" w:rsidRPr="00EA25E8" w:rsidRDefault="00EA25E8" w:rsidP="00EA25E8">
      <w:pPr>
        <w:pStyle w:val="ListParagraph"/>
        <w:numPr>
          <w:ilvl w:val="0"/>
          <w:numId w:val="6"/>
        </w:numPr>
        <w:spacing w:after="160" w:line="259" w:lineRule="auto"/>
        <w:jc w:val="both"/>
        <w:rPr>
          <w:rFonts w:ascii="Arial" w:eastAsiaTheme="minorHAnsi" w:hAnsi="Arial" w:cs="Arial"/>
          <w:b/>
          <w:bCs/>
          <w:sz w:val="22"/>
          <w:szCs w:val="22"/>
        </w:rPr>
      </w:pPr>
      <w:r>
        <w:rPr>
          <w:rFonts w:ascii="Arial" w:eastAsiaTheme="minorHAnsi" w:hAnsi="Arial" w:cs="Arial"/>
          <w:b/>
          <w:bCs/>
          <w:sz w:val="22"/>
          <w:szCs w:val="22"/>
        </w:rPr>
        <w:t>Definition of a</w:t>
      </w:r>
      <w:r w:rsidR="00D357C4" w:rsidRPr="00EA25E8">
        <w:rPr>
          <w:rFonts w:ascii="Arial" w:eastAsiaTheme="minorHAnsi" w:hAnsi="Arial" w:cs="Arial"/>
          <w:b/>
          <w:bCs/>
          <w:sz w:val="22"/>
          <w:szCs w:val="22"/>
        </w:rPr>
        <w:t xml:space="preserve"> Social Supermarket</w:t>
      </w:r>
    </w:p>
    <w:p w14:paraId="1D08C749" w14:textId="6D8517FC" w:rsidR="00E901F2" w:rsidRDefault="00E9351D" w:rsidP="00E9351D">
      <w:pPr>
        <w:spacing w:after="160" w:line="259" w:lineRule="auto"/>
        <w:jc w:val="both"/>
        <w:rPr>
          <w:rFonts w:ascii="Arial" w:hAnsi="Arial" w:cs="Arial"/>
          <w:sz w:val="22"/>
          <w:szCs w:val="22"/>
        </w:rPr>
      </w:pPr>
      <w:r w:rsidRPr="00166A24">
        <w:rPr>
          <w:rFonts w:ascii="Arial" w:eastAsiaTheme="minorHAnsi" w:hAnsi="Arial" w:cs="Arial"/>
          <w:sz w:val="22"/>
          <w:szCs w:val="22"/>
        </w:rPr>
        <w:t xml:space="preserve">Social Supermarkets </w:t>
      </w:r>
      <w:r w:rsidR="00166A24" w:rsidRPr="00166A24">
        <w:rPr>
          <w:rFonts w:ascii="Arial" w:hAnsi="Arial" w:cs="Arial"/>
          <w:sz w:val="22"/>
          <w:szCs w:val="22"/>
        </w:rPr>
        <w:t xml:space="preserve">offer a longer term and sustainable response to food insecurity by seeking to help address the root causes of poverty rather than short term crisis interventions. They </w:t>
      </w:r>
      <w:r w:rsidRPr="00166A24">
        <w:rPr>
          <w:rFonts w:ascii="Arial" w:eastAsiaTheme="minorHAnsi" w:hAnsi="Arial" w:cs="Arial"/>
          <w:sz w:val="22"/>
          <w:szCs w:val="22"/>
        </w:rPr>
        <w:t xml:space="preserve">provide members, who are struggling financially and meet certain criteria, with the opportunity to shop in a reduced cost food shop for a set </w:t>
      </w:r>
      <w:proofErr w:type="gramStart"/>
      <w:r w:rsidRPr="00166A24">
        <w:rPr>
          <w:rFonts w:ascii="Arial" w:eastAsiaTheme="minorHAnsi" w:hAnsi="Arial" w:cs="Arial"/>
          <w:sz w:val="22"/>
          <w:szCs w:val="22"/>
        </w:rPr>
        <w:t>period of time</w:t>
      </w:r>
      <w:proofErr w:type="gramEnd"/>
      <w:r w:rsidRPr="00166A24">
        <w:rPr>
          <w:rFonts w:ascii="Arial" w:eastAsiaTheme="minorHAnsi" w:hAnsi="Arial" w:cs="Arial"/>
          <w:sz w:val="22"/>
          <w:szCs w:val="22"/>
        </w:rPr>
        <w:t xml:space="preserve"> alongside engaging in wraparound support including advice on budgeting, </w:t>
      </w:r>
      <w:r w:rsidR="00D357C4" w:rsidRPr="00166A24">
        <w:rPr>
          <w:rFonts w:ascii="Arial" w:eastAsiaTheme="minorHAnsi" w:hAnsi="Arial" w:cs="Arial"/>
          <w:sz w:val="22"/>
          <w:szCs w:val="22"/>
        </w:rPr>
        <w:t xml:space="preserve">managing debt, </w:t>
      </w:r>
      <w:r w:rsidRPr="00166A24">
        <w:rPr>
          <w:rFonts w:ascii="Arial" w:eastAsiaTheme="minorHAnsi" w:hAnsi="Arial" w:cs="Arial"/>
          <w:sz w:val="22"/>
          <w:szCs w:val="22"/>
        </w:rPr>
        <w:t xml:space="preserve">benefits advice, healthy eating, </w:t>
      </w:r>
      <w:r w:rsidR="00D357C4" w:rsidRPr="00166A24">
        <w:rPr>
          <w:rFonts w:ascii="Arial" w:eastAsiaTheme="minorHAnsi" w:hAnsi="Arial" w:cs="Arial"/>
          <w:sz w:val="22"/>
          <w:szCs w:val="22"/>
        </w:rPr>
        <w:t>training and</w:t>
      </w:r>
      <w:r w:rsidRPr="00166A24">
        <w:rPr>
          <w:rFonts w:ascii="Arial" w:eastAsiaTheme="minorHAnsi" w:hAnsi="Arial" w:cs="Arial"/>
          <w:sz w:val="22"/>
          <w:szCs w:val="22"/>
        </w:rPr>
        <w:t xml:space="preserve"> signposting</w:t>
      </w:r>
      <w:r w:rsidR="007107C7" w:rsidRPr="00166A24">
        <w:rPr>
          <w:rFonts w:ascii="Arial" w:eastAsiaTheme="minorHAnsi" w:hAnsi="Arial" w:cs="Arial"/>
          <w:sz w:val="22"/>
          <w:szCs w:val="22"/>
        </w:rPr>
        <w:t xml:space="preserve"> to other services</w:t>
      </w:r>
      <w:r w:rsidRPr="00166A24">
        <w:rPr>
          <w:rFonts w:ascii="Arial" w:eastAsiaTheme="minorHAnsi" w:hAnsi="Arial" w:cs="Arial"/>
          <w:sz w:val="22"/>
          <w:szCs w:val="22"/>
        </w:rPr>
        <w:t>. It is a membership programme where members pay a weekly membership subscription to shop for a variety of fresh, frozen &amp; store cupboard food products.</w:t>
      </w:r>
      <w:r w:rsidR="00D357C4" w:rsidRPr="00166A24">
        <w:rPr>
          <w:rFonts w:ascii="Arial" w:eastAsiaTheme="minorHAnsi" w:hAnsi="Arial" w:cs="Arial"/>
          <w:sz w:val="22"/>
          <w:szCs w:val="22"/>
        </w:rPr>
        <w:t xml:space="preserve"> </w:t>
      </w:r>
      <w:r w:rsidR="00D9313E" w:rsidRPr="00166A24">
        <w:rPr>
          <w:rFonts w:ascii="Arial" w:eastAsiaTheme="minorHAnsi" w:hAnsi="Arial" w:cs="Arial"/>
          <w:bCs/>
          <w:sz w:val="22"/>
          <w:szCs w:val="22"/>
        </w:rPr>
        <w:t xml:space="preserve">The learning </w:t>
      </w:r>
      <w:r w:rsidR="006401C4" w:rsidRPr="00166A24">
        <w:rPr>
          <w:rFonts w:ascii="Arial" w:eastAsiaTheme="minorHAnsi" w:hAnsi="Arial" w:cs="Arial"/>
          <w:bCs/>
          <w:sz w:val="22"/>
          <w:szCs w:val="22"/>
        </w:rPr>
        <w:t>from pilot projects</w:t>
      </w:r>
      <w:r w:rsidR="00D9313E" w:rsidRPr="00166A24">
        <w:rPr>
          <w:rFonts w:ascii="Arial" w:eastAsiaTheme="minorHAnsi" w:hAnsi="Arial" w:cs="Arial"/>
          <w:bCs/>
          <w:sz w:val="22"/>
          <w:szCs w:val="22"/>
        </w:rPr>
        <w:t xml:space="preserve"> is that, </w:t>
      </w:r>
      <w:r w:rsidR="00D9313E" w:rsidRPr="00166A24">
        <w:rPr>
          <w:rFonts w:ascii="Arial" w:eastAsia="Arial" w:hAnsi="Arial" w:cs="Arial"/>
          <w:sz w:val="22"/>
          <w:szCs w:val="22"/>
        </w:rPr>
        <w:t>while the food aid is important, the wraparound support offered is at least equally as important.</w:t>
      </w:r>
      <w:r w:rsidR="00166A24" w:rsidRPr="00166A24">
        <w:rPr>
          <w:rFonts w:ascii="Arial" w:hAnsi="Arial" w:cs="Arial"/>
          <w:sz w:val="22"/>
          <w:szCs w:val="22"/>
        </w:rPr>
        <w:t xml:space="preserve"> </w:t>
      </w:r>
    </w:p>
    <w:p w14:paraId="7F4DDF02" w14:textId="77777777" w:rsidR="00166A24" w:rsidRPr="00166A24" w:rsidRDefault="00166A24" w:rsidP="00E9351D">
      <w:pPr>
        <w:spacing w:after="160" w:line="259" w:lineRule="auto"/>
        <w:jc w:val="both"/>
        <w:rPr>
          <w:rFonts w:ascii="Arial" w:eastAsiaTheme="minorHAnsi" w:hAnsi="Arial" w:cs="Arial"/>
          <w:sz w:val="22"/>
          <w:szCs w:val="22"/>
        </w:rPr>
      </w:pPr>
    </w:p>
    <w:p w14:paraId="7EAFC55B" w14:textId="2952107F" w:rsidR="00166A24" w:rsidRPr="00EA25E8" w:rsidRDefault="00166A24" w:rsidP="00EA25E8">
      <w:pPr>
        <w:pStyle w:val="ListParagraph"/>
        <w:numPr>
          <w:ilvl w:val="0"/>
          <w:numId w:val="6"/>
        </w:numPr>
        <w:spacing w:after="160" w:line="259" w:lineRule="auto"/>
        <w:jc w:val="both"/>
        <w:rPr>
          <w:rFonts w:ascii="Arial" w:eastAsiaTheme="minorHAnsi" w:hAnsi="Arial" w:cs="Arial"/>
          <w:b/>
          <w:bCs/>
          <w:sz w:val="22"/>
          <w:szCs w:val="22"/>
        </w:rPr>
      </w:pPr>
      <w:r w:rsidRPr="00EA25E8">
        <w:rPr>
          <w:rFonts w:ascii="Arial" w:eastAsiaTheme="minorHAnsi" w:hAnsi="Arial" w:cs="Arial"/>
          <w:b/>
          <w:bCs/>
          <w:sz w:val="22"/>
          <w:szCs w:val="22"/>
        </w:rPr>
        <w:t>Social Supermarket provision in Causeway Coast and Glens</w:t>
      </w:r>
    </w:p>
    <w:p w14:paraId="38331EC2" w14:textId="645D5875" w:rsidR="00166A24" w:rsidRPr="00166A24" w:rsidRDefault="002913B2" w:rsidP="00166A24">
      <w:pPr>
        <w:jc w:val="both"/>
        <w:rPr>
          <w:rFonts w:ascii="Arial" w:eastAsiaTheme="minorHAnsi" w:hAnsi="Arial" w:cs="Arial"/>
          <w:bCs/>
          <w:sz w:val="22"/>
          <w:szCs w:val="22"/>
        </w:rPr>
      </w:pPr>
      <w:r w:rsidRPr="00166A24">
        <w:rPr>
          <w:rFonts w:ascii="Arial" w:hAnsi="Arial" w:cs="Arial"/>
          <w:sz w:val="22"/>
          <w:szCs w:val="22"/>
        </w:rPr>
        <w:t>Council receives annual funding from the Department for Communities through a Social Supermarket Support Fund and is keen to ensure that</w:t>
      </w:r>
      <w:r>
        <w:rPr>
          <w:rFonts w:ascii="Arial" w:hAnsi="Arial" w:cs="Arial"/>
          <w:sz w:val="22"/>
          <w:szCs w:val="22"/>
        </w:rPr>
        <w:t xml:space="preserve"> a borough wide </w:t>
      </w:r>
      <w:r w:rsidRPr="00166A24">
        <w:rPr>
          <w:rFonts w:ascii="Arial" w:hAnsi="Arial" w:cs="Arial"/>
          <w:bCs/>
          <w:sz w:val="22"/>
          <w:szCs w:val="22"/>
        </w:rPr>
        <w:t xml:space="preserve">social supermarket </w:t>
      </w:r>
      <w:r>
        <w:rPr>
          <w:rFonts w:ascii="Arial" w:hAnsi="Arial" w:cs="Arial"/>
          <w:sz w:val="22"/>
          <w:szCs w:val="22"/>
        </w:rPr>
        <w:t>service is available.</w:t>
      </w:r>
      <w:r>
        <w:rPr>
          <w:rFonts w:ascii="Arial" w:hAnsi="Arial" w:cs="Arial"/>
          <w:sz w:val="22"/>
          <w:szCs w:val="22"/>
        </w:rPr>
        <w:t xml:space="preserve"> </w:t>
      </w:r>
      <w:r w:rsidR="00166A24" w:rsidRPr="00166A24">
        <w:rPr>
          <w:rFonts w:ascii="Arial" w:hAnsi="Arial" w:cs="Arial"/>
          <w:sz w:val="22"/>
          <w:szCs w:val="22"/>
        </w:rPr>
        <w:t xml:space="preserve">The current provision in Causeway Coast and Glens is varied, with </w:t>
      </w:r>
      <w:r>
        <w:rPr>
          <w:rFonts w:ascii="Arial" w:hAnsi="Arial" w:cs="Arial"/>
          <w:sz w:val="22"/>
          <w:szCs w:val="22"/>
        </w:rPr>
        <w:t>some</w:t>
      </w:r>
      <w:r w:rsidR="00166A24" w:rsidRPr="00166A24">
        <w:rPr>
          <w:rFonts w:ascii="Arial" w:hAnsi="Arial" w:cs="Arial"/>
          <w:sz w:val="22"/>
          <w:szCs w:val="22"/>
        </w:rPr>
        <w:t xml:space="preserve"> </w:t>
      </w:r>
      <w:proofErr w:type="spellStart"/>
      <w:proofErr w:type="gramStart"/>
      <w:r w:rsidR="00166A24" w:rsidRPr="00166A24">
        <w:rPr>
          <w:rFonts w:ascii="Arial" w:hAnsi="Arial" w:cs="Arial"/>
          <w:sz w:val="22"/>
          <w:szCs w:val="22"/>
        </w:rPr>
        <w:t>well established</w:t>
      </w:r>
      <w:proofErr w:type="spellEnd"/>
      <w:proofErr w:type="gramEnd"/>
      <w:r w:rsidR="00166A24" w:rsidRPr="00166A24">
        <w:rPr>
          <w:rFonts w:ascii="Arial" w:hAnsi="Arial" w:cs="Arial"/>
          <w:sz w:val="22"/>
          <w:szCs w:val="22"/>
        </w:rPr>
        <w:t xml:space="preserve"> social supermarket models, including one of the original DfC pilot projects, providing a service across a significant part of the borough. </w:t>
      </w:r>
    </w:p>
    <w:p w14:paraId="2E9C73D8" w14:textId="6B525C3A" w:rsidR="00B17B1A" w:rsidRPr="00166A24" w:rsidRDefault="00166A24" w:rsidP="00166A24">
      <w:pPr>
        <w:jc w:val="both"/>
        <w:rPr>
          <w:rFonts w:ascii="Arial" w:eastAsiaTheme="minorHAnsi" w:hAnsi="Arial" w:cs="Arial"/>
          <w:sz w:val="22"/>
          <w:szCs w:val="22"/>
          <w:lang w:eastAsia="en-GB"/>
        </w:rPr>
      </w:pPr>
      <w:proofErr w:type="gramStart"/>
      <w:r w:rsidRPr="00166A24">
        <w:rPr>
          <w:rFonts w:ascii="Arial" w:eastAsiaTheme="minorHAnsi" w:hAnsi="Arial" w:cs="Arial"/>
          <w:sz w:val="22"/>
          <w:szCs w:val="22"/>
          <w:lang w:eastAsia="en-GB"/>
        </w:rPr>
        <w:t>In order to</w:t>
      </w:r>
      <w:proofErr w:type="gramEnd"/>
      <w:r w:rsidRPr="00166A24">
        <w:rPr>
          <w:rFonts w:ascii="Arial" w:eastAsiaTheme="minorHAnsi" w:hAnsi="Arial" w:cs="Arial"/>
          <w:sz w:val="22"/>
          <w:szCs w:val="22"/>
          <w:lang w:eastAsia="en-GB"/>
        </w:rPr>
        <w:t xml:space="preserve"> address gap</w:t>
      </w:r>
      <w:r w:rsidR="00BE1064">
        <w:rPr>
          <w:rFonts w:ascii="Arial" w:eastAsiaTheme="minorHAnsi" w:hAnsi="Arial" w:cs="Arial"/>
          <w:sz w:val="22"/>
          <w:szCs w:val="22"/>
          <w:lang w:eastAsia="en-GB"/>
        </w:rPr>
        <w:t>s</w:t>
      </w:r>
      <w:r w:rsidRPr="00166A24">
        <w:rPr>
          <w:rFonts w:ascii="Arial" w:eastAsiaTheme="minorHAnsi" w:hAnsi="Arial" w:cs="Arial"/>
          <w:sz w:val="22"/>
          <w:szCs w:val="22"/>
          <w:lang w:eastAsia="en-GB"/>
        </w:rPr>
        <w:t xml:space="preserve"> in provision Council </w:t>
      </w:r>
      <w:r w:rsidR="00C63752">
        <w:rPr>
          <w:rFonts w:ascii="Arial" w:eastAsiaTheme="minorHAnsi" w:hAnsi="Arial" w:cs="Arial"/>
          <w:sz w:val="22"/>
          <w:szCs w:val="22"/>
          <w:lang w:eastAsia="en-GB"/>
        </w:rPr>
        <w:t>previously</w:t>
      </w:r>
      <w:r w:rsidRPr="00166A24">
        <w:rPr>
          <w:rFonts w:ascii="Arial" w:eastAsiaTheme="minorHAnsi" w:hAnsi="Arial" w:cs="Arial"/>
          <w:sz w:val="22"/>
          <w:szCs w:val="22"/>
          <w:lang w:eastAsia="en-GB"/>
        </w:rPr>
        <w:t xml:space="preserve"> invit</w:t>
      </w:r>
      <w:r w:rsidR="00C63752">
        <w:rPr>
          <w:rFonts w:ascii="Arial" w:eastAsiaTheme="minorHAnsi" w:hAnsi="Arial" w:cs="Arial"/>
          <w:sz w:val="22"/>
          <w:szCs w:val="22"/>
          <w:lang w:eastAsia="en-GB"/>
        </w:rPr>
        <w:t>ed</w:t>
      </w:r>
      <w:r w:rsidRPr="00166A24">
        <w:rPr>
          <w:rFonts w:ascii="Arial" w:eastAsiaTheme="minorHAnsi" w:hAnsi="Arial" w:cs="Arial"/>
          <w:sz w:val="22"/>
          <w:szCs w:val="22"/>
          <w:lang w:eastAsia="en-GB"/>
        </w:rPr>
        <w:t xml:space="preserve"> expressions of interest from organisations that would be interested in </w:t>
      </w:r>
      <w:r w:rsidR="00AC325E">
        <w:rPr>
          <w:rFonts w:ascii="Arial" w:eastAsiaTheme="minorHAnsi" w:hAnsi="Arial" w:cs="Arial"/>
          <w:sz w:val="22"/>
          <w:szCs w:val="22"/>
          <w:lang w:eastAsia="en-GB"/>
        </w:rPr>
        <w:t xml:space="preserve">testing and establishing </w:t>
      </w:r>
      <w:r w:rsidRPr="00166A24">
        <w:rPr>
          <w:rFonts w:ascii="Arial" w:eastAsiaTheme="minorHAnsi" w:hAnsi="Arial" w:cs="Arial"/>
          <w:sz w:val="22"/>
          <w:szCs w:val="22"/>
          <w:lang w:eastAsia="en-GB"/>
        </w:rPr>
        <w:t xml:space="preserve">a social supermarket in </w:t>
      </w:r>
      <w:r w:rsidR="00754A0A">
        <w:rPr>
          <w:rFonts w:ascii="Arial" w:eastAsiaTheme="minorHAnsi" w:hAnsi="Arial" w:cs="Arial"/>
          <w:sz w:val="22"/>
          <w:szCs w:val="22"/>
          <w:lang w:eastAsia="en-GB"/>
        </w:rPr>
        <w:t xml:space="preserve">The Glens DEA and a number of organisations submitted </w:t>
      </w:r>
      <w:r w:rsidR="008E68A2">
        <w:rPr>
          <w:rFonts w:ascii="Arial" w:eastAsiaTheme="minorHAnsi" w:hAnsi="Arial" w:cs="Arial"/>
          <w:sz w:val="22"/>
          <w:szCs w:val="22"/>
          <w:lang w:eastAsia="en-GB"/>
        </w:rPr>
        <w:t>expression of interest</w:t>
      </w:r>
      <w:r w:rsidR="00B17B1A">
        <w:rPr>
          <w:rFonts w:ascii="Arial" w:eastAsiaTheme="minorHAnsi" w:hAnsi="Arial" w:cs="Arial"/>
          <w:sz w:val="22"/>
          <w:szCs w:val="22"/>
          <w:lang w:eastAsia="en-GB"/>
        </w:rPr>
        <w:t xml:space="preserve"> and participated in the programme.</w:t>
      </w:r>
    </w:p>
    <w:p w14:paraId="74ACAEB6" w14:textId="0DE74934" w:rsidR="00166A24" w:rsidRPr="00166A24" w:rsidRDefault="00B17B1A" w:rsidP="00166A24">
      <w:pPr>
        <w:jc w:val="both"/>
        <w:rPr>
          <w:rFonts w:ascii="Arial" w:eastAsiaTheme="minorHAnsi" w:hAnsi="Arial" w:cs="Arial"/>
          <w:sz w:val="22"/>
          <w:szCs w:val="22"/>
          <w:lang w:eastAsia="en-GB"/>
        </w:rPr>
      </w:pPr>
      <w:r>
        <w:rPr>
          <w:rFonts w:ascii="Arial" w:eastAsiaTheme="minorHAnsi" w:hAnsi="Arial" w:cs="Arial"/>
          <w:sz w:val="22"/>
          <w:szCs w:val="22"/>
          <w:lang w:eastAsia="en-GB"/>
        </w:rPr>
        <w:t xml:space="preserve">Now that the support phase has concluded </w:t>
      </w:r>
      <w:r w:rsidR="00166A24" w:rsidRPr="00166A24">
        <w:rPr>
          <w:rFonts w:ascii="Arial" w:eastAsiaTheme="minorHAnsi" w:hAnsi="Arial" w:cs="Arial"/>
          <w:sz w:val="22"/>
          <w:szCs w:val="22"/>
          <w:lang w:eastAsia="en-GB"/>
        </w:rPr>
        <w:t xml:space="preserve">Council is interested to hear from organisations that </w:t>
      </w:r>
      <w:r w:rsidR="0039081A">
        <w:rPr>
          <w:rFonts w:ascii="Arial" w:eastAsiaTheme="minorHAnsi" w:hAnsi="Arial" w:cs="Arial"/>
          <w:sz w:val="22"/>
          <w:szCs w:val="22"/>
          <w:lang w:eastAsia="en-GB"/>
        </w:rPr>
        <w:t xml:space="preserve">are </w:t>
      </w:r>
      <w:proofErr w:type="gramStart"/>
      <w:r w:rsidR="0039081A">
        <w:rPr>
          <w:rFonts w:ascii="Arial" w:eastAsiaTheme="minorHAnsi" w:hAnsi="Arial" w:cs="Arial"/>
          <w:sz w:val="22"/>
          <w:szCs w:val="22"/>
          <w:lang w:eastAsia="en-GB"/>
        </w:rPr>
        <w:t>in a position</w:t>
      </w:r>
      <w:proofErr w:type="gramEnd"/>
      <w:r w:rsidR="0039081A">
        <w:rPr>
          <w:rFonts w:ascii="Arial" w:eastAsiaTheme="minorHAnsi" w:hAnsi="Arial" w:cs="Arial"/>
          <w:sz w:val="22"/>
          <w:szCs w:val="22"/>
          <w:lang w:eastAsia="en-GB"/>
        </w:rPr>
        <w:t xml:space="preserve"> to</w:t>
      </w:r>
      <w:r w:rsidR="00166A24" w:rsidRPr="00166A24">
        <w:rPr>
          <w:rFonts w:ascii="Arial" w:eastAsiaTheme="minorHAnsi" w:hAnsi="Arial" w:cs="Arial"/>
          <w:sz w:val="22"/>
          <w:szCs w:val="22"/>
          <w:lang w:eastAsia="en-GB"/>
        </w:rPr>
        <w:t xml:space="preserve"> deliver a social supermarket service</w:t>
      </w:r>
      <w:r w:rsidR="0039081A">
        <w:rPr>
          <w:rFonts w:ascii="Arial" w:eastAsiaTheme="minorHAnsi" w:hAnsi="Arial" w:cs="Arial"/>
          <w:sz w:val="22"/>
          <w:szCs w:val="22"/>
          <w:lang w:eastAsia="en-GB"/>
        </w:rPr>
        <w:t xml:space="preserve"> in all or part of The Glens DEA</w:t>
      </w:r>
      <w:r w:rsidR="00166A24" w:rsidRPr="00166A24">
        <w:rPr>
          <w:rFonts w:ascii="Arial" w:eastAsiaTheme="minorHAnsi" w:hAnsi="Arial" w:cs="Arial"/>
          <w:sz w:val="22"/>
          <w:szCs w:val="22"/>
          <w:lang w:eastAsia="en-GB"/>
        </w:rPr>
        <w:t xml:space="preserve">. </w:t>
      </w:r>
    </w:p>
    <w:p w14:paraId="4D9C7B9E" w14:textId="77777777" w:rsidR="00166A24" w:rsidRPr="00166A24" w:rsidRDefault="00166A24" w:rsidP="00D357C4">
      <w:pPr>
        <w:jc w:val="both"/>
        <w:rPr>
          <w:rFonts w:ascii="Arial" w:eastAsiaTheme="minorHAnsi" w:hAnsi="Arial" w:cs="Arial"/>
          <w:sz w:val="22"/>
          <w:szCs w:val="22"/>
          <w:lang w:eastAsia="en-GB"/>
        </w:rPr>
      </w:pPr>
    </w:p>
    <w:p w14:paraId="4AC48A26" w14:textId="77777777" w:rsidR="00E901F2" w:rsidRPr="00166A24" w:rsidRDefault="00E901F2" w:rsidP="00D357C4">
      <w:pPr>
        <w:jc w:val="both"/>
        <w:rPr>
          <w:rFonts w:ascii="Arial" w:eastAsiaTheme="minorHAnsi" w:hAnsi="Arial" w:cs="Arial"/>
          <w:sz w:val="22"/>
          <w:szCs w:val="22"/>
          <w:lang w:eastAsia="en-GB"/>
        </w:rPr>
      </w:pPr>
    </w:p>
    <w:p w14:paraId="250020DD" w14:textId="476D70C9" w:rsidR="00E9351D" w:rsidRPr="00EA25E8" w:rsidRDefault="00EA25E8" w:rsidP="00EA25E8">
      <w:pPr>
        <w:pStyle w:val="ListParagraph"/>
        <w:numPr>
          <w:ilvl w:val="0"/>
          <w:numId w:val="6"/>
        </w:numPr>
        <w:jc w:val="both"/>
        <w:rPr>
          <w:rFonts w:ascii="Arial" w:eastAsiaTheme="minorHAnsi" w:hAnsi="Arial" w:cs="Arial"/>
          <w:b/>
          <w:bCs/>
          <w:sz w:val="22"/>
          <w:szCs w:val="22"/>
          <w:lang w:eastAsia="en-GB"/>
        </w:rPr>
      </w:pPr>
      <w:r>
        <w:rPr>
          <w:rFonts w:ascii="Arial" w:eastAsiaTheme="minorHAnsi" w:hAnsi="Arial" w:cs="Arial"/>
          <w:b/>
          <w:bCs/>
          <w:sz w:val="22"/>
          <w:szCs w:val="22"/>
          <w:lang w:eastAsia="en-GB"/>
        </w:rPr>
        <w:t>Scope</w:t>
      </w:r>
      <w:r w:rsidRPr="00EA25E8">
        <w:rPr>
          <w:rFonts w:ascii="Arial" w:eastAsiaTheme="minorHAnsi" w:hAnsi="Arial" w:cs="Arial"/>
          <w:b/>
          <w:bCs/>
          <w:sz w:val="22"/>
          <w:szCs w:val="22"/>
          <w:lang w:eastAsia="en-GB"/>
        </w:rPr>
        <w:t xml:space="preserve"> of delivery</w:t>
      </w:r>
    </w:p>
    <w:p w14:paraId="189654EA" w14:textId="77777777" w:rsidR="00D9313E" w:rsidRPr="00166A24" w:rsidRDefault="00D9313E" w:rsidP="00E9351D">
      <w:pPr>
        <w:jc w:val="both"/>
        <w:rPr>
          <w:rFonts w:ascii="Arial" w:eastAsiaTheme="minorHAnsi" w:hAnsi="Arial" w:cs="Arial"/>
          <w:b/>
          <w:sz w:val="22"/>
          <w:szCs w:val="22"/>
        </w:rPr>
      </w:pPr>
    </w:p>
    <w:p w14:paraId="10F995A8" w14:textId="4E3C9EAD" w:rsidR="00E9351D" w:rsidRPr="00166A24" w:rsidRDefault="0039081A" w:rsidP="00E9351D">
      <w:pPr>
        <w:jc w:val="both"/>
        <w:rPr>
          <w:rFonts w:ascii="Arial" w:hAnsi="Arial" w:cs="Arial"/>
          <w:color w:val="000000"/>
          <w:sz w:val="22"/>
          <w:szCs w:val="22"/>
          <w:bdr w:val="none" w:sz="0" w:space="0" w:color="auto" w:frame="1"/>
          <w:lang w:eastAsia="en-GB"/>
        </w:rPr>
      </w:pPr>
      <w:r>
        <w:rPr>
          <w:rFonts w:ascii="Arial" w:eastAsiaTheme="minorHAnsi" w:hAnsi="Arial" w:cs="Arial"/>
          <w:sz w:val="22"/>
          <w:szCs w:val="22"/>
          <w:lang w:eastAsia="en-GB"/>
        </w:rPr>
        <w:t>Organisations will be expected to deliver</w:t>
      </w:r>
      <w:r w:rsidR="006B590D" w:rsidRPr="00166A24">
        <w:rPr>
          <w:rFonts w:ascii="Arial" w:eastAsiaTheme="minorHAnsi" w:hAnsi="Arial" w:cs="Arial"/>
          <w:sz w:val="22"/>
          <w:szCs w:val="22"/>
          <w:lang w:eastAsia="en-GB"/>
        </w:rPr>
        <w:t xml:space="preserve"> </w:t>
      </w:r>
      <w:r>
        <w:rPr>
          <w:rFonts w:ascii="Arial" w:eastAsiaTheme="minorHAnsi" w:hAnsi="Arial" w:cs="Arial"/>
          <w:sz w:val="22"/>
          <w:szCs w:val="22"/>
          <w:lang w:eastAsia="en-GB"/>
        </w:rPr>
        <w:t xml:space="preserve">against </w:t>
      </w:r>
      <w:r w:rsidR="00D357C4" w:rsidRPr="00166A24">
        <w:rPr>
          <w:rFonts w:ascii="Arial" w:eastAsiaTheme="minorHAnsi" w:hAnsi="Arial" w:cs="Arial"/>
          <w:sz w:val="22"/>
          <w:szCs w:val="22"/>
          <w:lang w:eastAsia="en-GB"/>
        </w:rPr>
        <w:t xml:space="preserve">the </w:t>
      </w:r>
      <w:r w:rsidR="00E9351D" w:rsidRPr="00166A24">
        <w:rPr>
          <w:rFonts w:ascii="Arial" w:eastAsiaTheme="minorHAnsi" w:hAnsi="Arial" w:cs="Arial"/>
          <w:sz w:val="22"/>
          <w:szCs w:val="22"/>
          <w:lang w:eastAsia="en-GB"/>
        </w:rPr>
        <w:t xml:space="preserve">DfC criteria/ standards for social supermarkets which </w:t>
      </w:r>
      <w:r w:rsidR="00D357C4" w:rsidRPr="00166A24">
        <w:rPr>
          <w:rFonts w:ascii="Arial" w:hAnsi="Arial" w:cs="Arial"/>
          <w:color w:val="000000"/>
          <w:sz w:val="22"/>
          <w:szCs w:val="22"/>
          <w:bdr w:val="none" w:sz="0" w:space="0" w:color="auto" w:frame="1"/>
          <w:lang w:eastAsia="en-GB"/>
        </w:rPr>
        <w:t xml:space="preserve">include </w:t>
      </w:r>
      <w:r w:rsidR="00E901F2" w:rsidRPr="00166A24">
        <w:rPr>
          <w:rFonts w:ascii="Arial" w:hAnsi="Arial" w:cs="Arial"/>
          <w:color w:val="000000"/>
          <w:sz w:val="22"/>
          <w:szCs w:val="22"/>
          <w:bdr w:val="none" w:sz="0" w:space="0" w:color="auto" w:frame="1"/>
          <w:lang w:eastAsia="en-GB"/>
        </w:rPr>
        <w:t>the</w:t>
      </w:r>
      <w:r w:rsidR="006B590D" w:rsidRPr="00166A24">
        <w:rPr>
          <w:rFonts w:ascii="Arial" w:hAnsi="Arial" w:cs="Arial"/>
          <w:color w:val="000000"/>
          <w:sz w:val="22"/>
          <w:szCs w:val="22"/>
          <w:bdr w:val="none" w:sz="0" w:space="0" w:color="auto" w:frame="1"/>
          <w:lang w:eastAsia="en-GB"/>
        </w:rPr>
        <w:t xml:space="preserve"> following:</w:t>
      </w:r>
    </w:p>
    <w:p w14:paraId="57E8F79B" w14:textId="3124C3EF" w:rsidR="00E9351D" w:rsidRPr="00166A24" w:rsidRDefault="00E9351D" w:rsidP="006B590D">
      <w:pPr>
        <w:pStyle w:val="ListParagraph"/>
        <w:numPr>
          <w:ilvl w:val="0"/>
          <w:numId w:val="1"/>
        </w:numPr>
        <w:jc w:val="both"/>
        <w:rPr>
          <w:rFonts w:ascii="Arial" w:eastAsiaTheme="minorHAnsi" w:hAnsi="Arial" w:cs="Arial"/>
          <w:sz w:val="22"/>
          <w:szCs w:val="22"/>
          <w:lang w:eastAsia="en-GB"/>
        </w:rPr>
      </w:pPr>
      <w:r w:rsidRPr="00166A24">
        <w:rPr>
          <w:rFonts w:ascii="Arial" w:eastAsiaTheme="minorHAnsi" w:hAnsi="Arial" w:cs="Arial"/>
          <w:sz w:val="22"/>
          <w:szCs w:val="22"/>
          <w:lang w:eastAsia="en-GB"/>
        </w:rPr>
        <w:t xml:space="preserve">the </w:t>
      </w:r>
      <w:r w:rsidR="006B590D" w:rsidRPr="00166A24">
        <w:rPr>
          <w:rFonts w:ascii="Arial" w:eastAsiaTheme="minorHAnsi" w:hAnsi="Arial" w:cs="Arial"/>
          <w:sz w:val="22"/>
          <w:szCs w:val="22"/>
          <w:lang w:eastAsia="en-GB"/>
        </w:rPr>
        <w:t>participant</w:t>
      </w:r>
      <w:r w:rsidRPr="00166A24">
        <w:rPr>
          <w:rFonts w:ascii="Arial" w:eastAsiaTheme="minorHAnsi" w:hAnsi="Arial" w:cs="Arial"/>
          <w:sz w:val="22"/>
          <w:szCs w:val="22"/>
          <w:lang w:eastAsia="en-GB"/>
        </w:rPr>
        <w:t xml:space="preserve"> is experiencing food insecurity</w:t>
      </w:r>
      <w:r w:rsidR="006B590D" w:rsidRPr="00166A24">
        <w:rPr>
          <w:rFonts w:ascii="Arial" w:eastAsiaTheme="minorHAnsi" w:hAnsi="Arial" w:cs="Arial"/>
          <w:sz w:val="22"/>
          <w:szCs w:val="22"/>
          <w:lang w:eastAsia="en-GB"/>
        </w:rPr>
        <w:t xml:space="preserve"> and </w:t>
      </w:r>
      <w:r w:rsidRPr="00166A24">
        <w:rPr>
          <w:rFonts w:ascii="Arial" w:eastAsiaTheme="minorHAnsi" w:hAnsi="Arial" w:cs="Arial"/>
          <w:sz w:val="22"/>
          <w:szCs w:val="22"/>
          <w:lang w:eastAsia="en-GB"/>
        </w:rPr>
        <w:t xml:space="preserve">has a low disposable </w:t>
      </w:r>
      <w:proofErr w:type="gramStart"/>
      <w:r w:rsidRPr="00166A24">
        <w:rPr>
          <w:rFonts w:ascii="Arial" w:eastAsiaTheme="minorHAnsi" w:hAnsi="Arial" w:cs="Arial"/>
          <w:sz w:val="22"/>
          <w:szCs w:val="22"/>
          <w:lang w:eastAsia="en-GB"/>
        </w:rPr>
        <w:t>income;</w:t>
      </w:r>
      <w:proofErr w:type="gramEnd"/>
      <w:r w:rsidRPr="00166A24">
        <w:rPr>
          <w:rFonts w:ascii="Arial" w:eastAsiaTheme="minorHAnsi" w:hAnsi="Arial" w:cs="Arial"/>
          <w:sz w:val="22"/>
          <w:szCs w:val="22"/>
          <w:lang w:eastAsia="en-GB"/>
        </w:rPr>
        <w:t xml:space="preserve"> </w:t>
      </w:r>
    </w:p>
    <w:p w14:paraId="1F6FDD89" w14:textId="0DAE43C8" w:rsidR="00E9351D" w:rsidRPr="00166A24" w:rsidRDefault="00E9351D" w:rsidP="00E9351D">
      <w:pPr>
        <w:pStyle w:val="ListParagraph"/>
        <w:numPr>
          <w:ilvl w:val="0"/>
          <w:numId w:val="1"/>
        </w:numPr>
        <w:jc w:val="both"/>
        <w:rPr>
          <w:rFonts w:ascii="Arial" w:eastAsiaTheme="minorHAnsi" w:hAnsi="Arial" w:cs="Arial"/>
          <w:sz w:val="22"/>
          <w:szCs w:val="22"/>
          <w:lang w:eastAsia="en-GB"/>
        </w:rPr>
      </w:pPr>
      <w:r w:rsidRPr="00166A24">
        <w:rPr>
          <w:rFonts w:ascii="Arial" w:eastAsiaTheme="minorHAnsi" w:hAnsi="Arial" w:cs="Arial"/>
          <w:sz w:val="22"/>
          <w:szCs w:val="22"/>
          <w:lang w:eastAsia="en-GB"/>
        </w:rPr>
        <w:t>a financial transaction takes place (membership or donation</w:t>
      </w:r>
      <w:proofErr w:type="gramStart"/>
      <w:r w:rsidRPr="00166A24">
        <w:rPr>
          <w:rFonts w:ascii="Arial" w:eastAsiaTheme="minorHAnsi" w:hAnsi="Arial" w:cs="Arial"/>
          <w:sz w:val="22"/>
          <w:szCs w:val="22"/>
          <w:lang w:eastAsia="en-GB"/>
        </w:rPr>
        <w:t>);</w:t>
      </w:r>
      <w:proofErr w:type="gramEnd"/>
      <w:r w:rsidRPr="00166A24">
        <w:rPr>
          <w:rFonts w:ascii="Arial" w:eastAsiaTheme="minorHAnsi" w:hAnsi="Arial" w:cs="Arial"/>
          <w:sz w:val="22"/>
          <w:szCs w:val="22"/>
          <w:lang w:eastAsia="en-GB"/>
        </w:rPr>
        <w:t xml:space="preserve"> </w:t>
      </w:r>
    </w:p>
    <w:p w14:paraId="21929DA6" w14:textId="413FFEA6" w:rsidR="00E9351D" w:rsidRPr="00166A24" w:rsidRDefault="00E9351D" w:rsidP="00E9351D">
      <w:pPr>
        <w:pStyle w:val="ListParagraph"/>
        <w:numPr>
          <w:ilvl w:val="0"/>
          <w:numId w:val="1"/>
        </w:numPr>
        <w:jc w:val="both"/>
        <w:rPr>
          <w:rFonts w:ascii="Arial" w:eastAsiaTheme="minorHAnsi" w:hAnsi="Arial" w:cs="Arial"/>
          <w:sz w:val="22"/>
          <w:szCs w:val="22"/>
          <w:lang w:eastAsia="en-GB"/>
        </w:rPr>
      </w:pPr>
      <w:r w:rsidRPr="00166A24">
        <w:rPr>
          <w:rFonts w:ascii="Arial" w:eastAsiaTheme="minorHAnsi" w:hAnsi="Arial" w:cs="Arial"/>
          <w:sz w:val="22"/>
          <w:szCs w:val="22"/>
          <w:lang w:eastAsia="en-GB"/>
        </w:rPr>
        <w:t xml:space="preserve">that it is a time bound intervention; </w:t>
      </w:r>
      <w:r w:rsidR="00D357C4" w:rsidRPr="00166A24">
        <w:rPr>
          <w:rFonts w:ascii="Arial" w:eastAsiaTheme="minorHAnsi" w:hAnsi="Arial" w:cs="Arial"/>
          <w:sz w:val="22"/>
          <w:szCs w:val="22"/>
        </w:rPr>
        <w:t>(usually 3- 6 months)</w:t>
      </w:r>
    </w:p>
    <w:p w14:paraId="43AA7F34" w14:textId="29F92E5A" w:rsidR="00D357C4" w:rsidRPr="00166A24" w:rsidRDefault="00D9313E" w:rsidP="00E9351D">
      <w:pPr>
        <w:pStyle w:val="ListParagraph"/>
        <w:numPr>
          <w:ilvl w:val="0"/>
          <w:numId w:val="1"/>
        </w:numPr>
        <w:jc w:val="both"/>
        <w:rPr>
          <w:rFonts w:ascii="Arial" w:eastAsiaTheme="minorHAnsi" w:hAnsi="Arial" w:cs="Arial"/>
          <w:sz w:val="22"/>
          <w:szCs w:val="22"/>
          <w:lang w:eastAsia="en-GB"/>
        </w:rPr>
      </w:pPr>
      <w:r w:rsidRPr="00166A24">
        <w:rPr>
          <w:rFonts w:ascii="Arial" w:hAnsi="Arial" w:cs="Arial"/>
          <w:color w:val="000000"/>
          <w:sz w:val="22"/>
          <w:szCs w:val="22"/>
          <w:bdr w:val="none" w:sz="0" w:space="0" w:color="auto" w:frame="1"/>
          <w:lang w:eastAsia="en-GB"/>
        </w:rPr>
        <w:t xml:space="preserve">that an </w:t>
      </w:r>
      <w:r w:rsidR="00D357C4" w:rsidRPr="00166A24">
        <w:rPr>
          <w:rFonts w:ascii="Arial" w:hAnsi="Arial" w:cs="Arial"/>
          <w:color w:val="000000"/>
          <w:sz w:val="22"/>
          <w:szCs w:val="22"/>
          <w:bdr w:val="none" w:sz="0" w:space="0" w:color="auto" w:frame="1"/>
          <w:lang w:eastAsia="en-GB"/>
        </w:rPr>
        <w:t>initial needs</w:t>
      </w:r>
      <w:r w:rsidRPr="00166A24">
        <w:rPr>
          <w:rFonts w:ascii="Arial" w:hAnsi="Arial" w:cs="Arial"/>
          <w:color w:val="000000"/>
          <w:sz w:val="22"/>
          <w:szCs w:val="22"/>
          <w:bdr w:val="none" w:sz="0" w:space="0" w:color="auto" w:frame="1"/>
          <w:lang w:eastAsia="en-GB"/>
        </w:rPr>
        <w:t xml:space="preserve"> </w:t>
      </w:r>
      <w:r w:rsidR="00D357C4" w:rsidRPr="00166A24">
        <w:rPr>
          <w:rFonts w:ascii="Arial" w:hAnsi="Arial" w:cs="Arial"/>
          <w:color w:val="000000"/>
          <w:sz w:val="22"/>
          <w:szCs w:val="22"/>
          <w:bdr w:val="none" w:sz="0" w:space="0" w:color="auto" w:frame="1"/>
          <w:lang w:eastAsia="en-GB"/>
        </w:rPr>
        <w:t xml:space="preserve">assessment </w:t>
      </w:r>
      <w:r w:rsidRPr="00166A24">
        <w:rPr>
          <w:rFonts w:ascii="Arial" w:hAnsi="Arial" w:cs="Arial"/>
          <w:color w:val="000000"/>
          <w:sz w:val="22"/>
          <w:szCs w:val="22"/>
          <w:bdr w:val="none" w:sz="0" w:space="0" w:color="auto" w:frame="1"/>
          <w:lang w:eastAsia="en-GB"/>
        </w:rPr>
        <w:t xml:space="preserve">is carried out and </w:t>
      </w:r>
      <w:r w:rsidR="00D357C4" w:rsidRPr="00166A24">
        <w:rPr>
          <w:rFonts w:ascii="Arial" w:hAnsi="Arial" w:cs="Arial"/>
          <w:color w:val="000000"/>
          <w:sz w:val="22"/>
          <w:szCs w:val="22"/>
          <w:bdr w:val="none" w:sz="0" w:space="0" w:color="auto" w:frame="1"/>
          <w:lang w:eastAsia="en-GB"/>
        </w:rPr>
        <w:t xml:space="preserve">a personal </w:t>
      </w:r>
      <w:r w:rsidR="00C4530E" w:rsidRPr="00166A24">
        <w:rPr>
          <w:rFonts w:ascii="Arial" w:hAnsi="Arial" w:cs="Arial"/>
          <w:color w:val="000000"/>
          <w:sz w:val="22"/>
          <w:szCs w:val="22"/>
          <w:bdr w:val="none" w:sz="0" w:space="0" w:color="auto" w:frame="1"/>
          <w:lang w:eastAsia="en-GB"/>
        </w:rPr>
        <w:t xml:space="preserve">tailored </w:t>
      </w:r>
      <w:r w:rsidR="00CA40DC" w:rsidRPr="00166A24">
        <w:rPr>
          <w:rFonts w:ascii="Arial" w:hAnsi="Arial" w:cs="Arial"/>
          <w:color w:val="000000"/>
          <w:sz w:val="22"/>
          <w:szCs w:val="22"/>
          <w:bdr w:val="none" w:sz="0" w:space="0" w:color="auto" w:frame="1"/>
          <w:lang w:eastAsia="en-GB"/>
        </w:rPr>
        <w:t>support</w:t>
      </w:r>
      <w:r w:rsidR="00D357C4" w:rsidRPr="00166A24">
        <w:rPr>
          <w:rFonts w:ascii="Arial" w:hAnsi="Arial" w:cs="Arial"/>
          <w:color w:val="000000"/>
          <w:sz w:val="22"/>
          <w:szCs w:val="22"/>
          <w:bdr w:val="none" w:sz="0" w:space="0" w:color="auto" w:frame="1"/>
          <w:lang w:eastAsia="en-GB"/>
        </w:rPr>
        <w:t xml:space="preserve"> plan </w:t>
      </w:r>
      <w:r w:rsidR="00CA40DC" w:rsidRPr="00166A24">
        <w:rPr>
          <w:rFonts w:ascii="Arial" w:hAnsi="Arial" w:cs="Arial"/>
          <w:color w:val="000000"/>
          <w:sz w:val="22"/>
          <w:szCs w:val="22"/>
          <w:bdr w:val="none" w:sz="0" w:space="0" w:color="auto" w:frame="1"/>
          <w:lang w:eastAsia="en-GB"/>
        </w:rPr>
        <w:t xml:space="preserve">is </w:t>
      </w:r>
      <w:r w:rsidRPr="00166A24">
        <w:rPr>
          <w:rFonts w:ascii="Arial" w:hAnsi="Arial" w:cs="Arial"/>
          <w:color w:val="000000"/>
          <w:sz w:val="22"/>
          <w:szCs w:val="22"/>
          <w:bdr w:val="none" w:sz="0" w:space="0" w:color="auto" w:frame="1"/>
          <w:lang w:eastAsia="en-GB"/>
        </w:rPr>
        <w:t xml:space="preserve">created </w:t>
      </w:r>
      <w:r w:rsidR="00D357C4" w:rsidRPr="00166A24">
        <w:rPr>
          <w:rFonts w:ascii="Arial" w:hAnsi="Arial" w:cs="Arial"/>
          <w:color w:val="000000"/>
          <w:sz w:val="22"/>
          <w:szCs w:val="22"/>
          <w:bdr w:val="none" w:sz="0" w:space="0" w:color="auto" w:frame="1"/>
          <w:lang w:eastAsia="en-GB"/>
        </w:rPr>
        <w:t xml:space="preserve">for each </w:t>
      </w:r>
      <w:proofErr w:type="gramStart"/>
      <w:r w:rsidR="006B590D" w:rsidRPr="00166A24">
        <w:rPr>
          <w:rFonts w:ascii="Arial" w:hAnsi="Arial" w:cs="Arial"/>
          <w:color w:val="000000"/>
          <w:sz w:val="22"/>
          <w:szCs w:val="22"/>
          <w:bdr w:val="none" w:sz="0" w:space="0" w:color="auto" w:frame="1"/>
          <w:lang w:eastAsia="en-GB"/>
        </w:rPr>
        <w:t>participant;</w:t>
      </w:r>
      <w:proofErr w:type="gramEnd"/>
    </w:p>
    <w:p w14:paraId="14B649EC" w14:textId="77777777" w:rsidR="006401C4" w:rsidRPr="00166A24" w:rsidRDefault="006401C4" w:rsidP="006401C4">
      <w:pPr>
        <w:pStyle w:val="ListParagraph"/>
        <w:numPr>
          <w:ilvl w:val="0"/>
          <w:numId w:val="1"/>
        </w:numPr>
        <w:jc w:val="both"/>
        <w:rPr>
          <w:rFonts w:ascii="Arial" w:eastAsiaTheme="minorHAnsi" w:hAnsi="Arial" w:cs="Arial"/>
          <w:sz w:val="22"/>
          <w:szCs w:val="22"/>
          <w:lang w:eastAsia="en-GB"/>
        </w:rPr>
      </w:pPr>
      <w:r w:rsidRPr="00166A24">
        <w:rPr>
          <w:rFonts w:ascii="Arial" w:hAnsi="Arial" w:cs="Arial"/>
          <w:color w:val="000000"/>
          <w:sz w:val="22"/>
          <w:szCs w:val="22"/>
          <w:bdr w:val="none" w:sz="0" w:space="0" w:color="auto" w:frame="1"/>
          <w:lang w:eastAsia="en-GB"/>
        </w:rPr>
        <w:t>reduced price food</w:t>
      </w:r>
      <w:r w:rsidRPr="00166A24">
        <w:rPr>
          <w:rFonts w:ascii="Arial" w:eastAsiaTheme="minorHAnsi" w:hAnsi="Arial" w:cs="Arial"/>
          <w:sz w:val="22"/>
          <w:szCs w:val="22"/>
          <w:lang w:eastAsia="en-GB"/>
        </w:rPr>
        <w:t xml:space="preserve"> is </w:t>
      </w:r>
      <w:proofErr w:type="gramStart"/>
      <w:r w:rsidRPr="00166A24">
        <w:rPr>
          <w:rFonts w:ascii="Arial" w:eastAsiaTheme="minorHAnsi" w:hAnsi="Arial" w:cs="Arial"/>
          <w:sz w:val="22"/>
          <w:szCs w:val="22"/>
          <w:lang w:eastAsia="en-GB"/>
        </w:rPr>
        <w:t>provided;</w:t>
      </w:r>
      <w:proofErr w:type="gramEnd"/>
    </w:p>
    <w:p w14:paraId="2C05192F" w14:textId="303EA0B4" w:rsidR="00044487" w:rsidRPr="00166A24" w:rsidRDefault="007751C2" w:rsidP="00E9351D">
      <w:pPr>
        <w:pStyle w:val="ListParagraph"/>
        <w:numPr>
          <w:ilvl w:val="0"/>
          <w:numId w:val="1"/>
        </w:numPr>
        <w:jc w:val="both"/>
        <w:rPr>
          <w:rFonts w:ascii="Arial" w:eastAsiaTheme="minorHAnsi" w:hAnsi="Arial" w:cs="Arial"/>
          <w:sz w:val="22"/>
          <w:szCs w:val="22"/>
          <w:lang w:eastAsia="en-GB"/>
        </w:rPr>
      </w:pPr>
      <w:r w:rsidRPr="00166A24">
        <w:rPr>
          <w:rFonts w:ascii="Arial" w:eastAsiaTheme="minorHAnsi" w:hAnsi="Arial" w:cs="Arial"/>
          <w:sz w:val="22"/>
          <w:szCs w:val="22"/>
          <w:lang w:eastAsia="en-GB"/>
        </w:rPr>
        <w:t xml:space="preserve">one to one mentoring </w:t>
      </w:r>
      <w:r w:rsidR="00AE0D2D" w:rsidRPr="00166A24">
        <w:rPr>
          <w:rFonts w:ascii="Arial" w:eastAsiaTheme="minorHAnsi" w:hAnsi="Arial" w:cs="Arial"/>
          <w:sz w:val="22"/>
          <w:szCs w:val="22"/>
          <w:lang w:eastAsia="en-GB"/>
        </w:rPr>
        <w:t xml:space="preserve">is </w:t>
      </w:r>
      <w:r w:rsidRPr="00166A24">
        <w:rPr>
          <w:rFonts w:ascii="Arial" w:eastAsiaTheme="minorHAnsi" w:hAnsi="Arial" w:cs="Arial"/>
          <w:sz w:val="22"/>
          <w:szCs w:val="22"/>
          <w:lang w:eastAsia="en-GB"/>
        </w:rPr>
        <w:t xml:space="preserve">provided </w:t>
      </w:r>
      <w:r w:rsidR="00AE0D2D" w:rsidRPr="00166A24">
        <w:rPr>
          <w:rFonts w:ascii="Arial" w:eastAsiaTheme="minorHAnsi" w:hAnsi="Arial" w:cs="Arial"/>
          <w:sz w:val="22"/>
          <w:szCs w:val="22"/>
          <w:lang w:eastAsia="en-GB"/>
        </w:rPr>
        <w:t xml:space="preserve">for </w:t>
      </w:r>
      <w:r w:rsidR="006B590D" w:rsidRPr="00166A24">
        <w:rPr>
          <w:rFonts w:ascii="Arial" w:eastAsiaTheme="minorHAnsi" w:hAnsi="Arial" w:cs="Arial"/>
          <w:sz w:val="22"/>
          <w:szCs w:val="22"/>
          <w:lang w:eastAsia="en-GB"/>
        </w:rPr>
        <w:t>participants</w:t>
      </w:r>
      <w:r w:rsidR="00044487" w:rsidRPr="00166A24">
        <w:rPr>
          <w:rFonts w:ascii="Arial" w:eastAsiaTheme="minorHAnsi" w:hAnsi="Arial" w:cs="Arial"/>
          <w:sz w:val="22"/>
          <w:szCs w:val="22"/>
          <w:lang w:eastAsia="en-GB"/>
        </w:rPr>
        <w:t xml:space="preserve"> </w:t>
      </w:r>
      <w:r w:rsidR="00AE0D2D" w:rsidRPr="00166A24">
        <w:rPr>
          <w:rFonts w:ascii="Arial" w:eastAsiaTheme="minorHAnsi" w:hAnsi="Arial" w:cs="Arial"/>
          <w:sz w:val="22"/>
          <w:szCs w:val="22"/>
          <w:lang w:eastAsia="en-GB"/>
        </w:rPr>
        <w:t>to</w:t>
      </w:r>
      <w:r w:rsidR="00044487" w:rsidRPr="00166A24">
        <w:rPr>
          <w:rFonts w:ascii="Arial" w:eastAsiaTheme="minorHAnsi" w:hAnsi="Arial" w:cs="Arial"/>
          <w:sz w:val="22"/>
          <w:szCs w:val="22"/>
          <w:lang w:eastAsia="en-GB"/>
        </w:rPr>
        <w:t xml:space="preserve"> support</w:t>
      </w:r>
      <w:r w:rsidR="00AE0D2D" w:rsidRPr="00166A24">
        <w:rPr>
          <w:rFonts w:ascii="Arial" w:eastAsiaTheme="minorHAnsi" w:hAnsi="Arial" w:cs="Arial"/>
          <w:sz w:val="22"/>
          <w:szCs w:val="22"/>
          <w:lang w:eastAsia="en-GB"/>
        </w:rPr>
        <w:t xml:space="preserve"> them</w:t>
      </w:r>
      <w:r w:rsidR="00044487" w:rsidRPr="00166A24">
        <w:rPr>
          <w:rFonts w:ascii="Arial" w:eastAsiaTheme="minorHAnsi" w:hAnsi="Arial" w:cs="Arial"/>
          <w:sz w:val="22"/>
          <w:szCs w:val="22"/>
          <w:lang w:eastAsia="en-GB"/>
        </w:rPr>
        <w:t xml:space="preserve"> to achieve </w:t>
      </w:r>
      <w:r w:rsidR="00AE0D2D" w:rsidRPr="00166A24">
        <w:rPr>
          <w:rFonts w:ascii="Arial" w:eastAsiaTheme="minorHAnsi" w:hAnsi="Arial" w:cs="Arial"/>
          <w:sz w:val="22"/>
          <w:szCs w:val="22"/>
          <w:lang w:eastAsia="en-GB"/>
        </w:rPr>
        <w:t xml:space="preserve">their </w:t>
      </w:r>
      <w:proofErr w:type="gramStart"/>
      <w:r w:rsidR="00AE0D2D" w:rsidRPr="00166A24">
        <w:rPr>
          <w:rFonts w:ascii="Arial" w:eastAsiaTheme="minorHAnsi" w:hAnsi="Arial" w:cs="Arial"/>
          <w:sz w:val="22"/>
          <w:szCs w:val="22"/>
          <w:lang w:eastAsia="en-GB"/>
        </w:rPr>
        <w:t>goals</w:t>
      </w:r>
      <w:r w:rsidR="006401C4" w:rsidRPr="00166A24">
        <w:rPr>
          <w:rFonts w:ascii="Arial" w:eastAsiaTheme="minorHAnsi" w:hAnsi="Arial" w:cs="Arial"/>
          <w:sz w:val="22"/>
          <w:szCs w:val="22"/>
          <w:lang w:eastAsia="en-GB"/>
        </w:rPr>
        <w:t>;</w:t>
      </w:r>
      <w:proofErr w:type="gramEnd"/>
    </w:p>
    <w:p w14:paraId="03A8C1B3" w14:textId="0E5151C0" w:rsidR="00044487" w:rsidRPr="00166A24" w:rsidRDefault="006401C4" w:rsidP="00E9351D">
      <w:pPr>
        <w:pStyle w:val="ListParagraph"/>
        <w:numPr>
          <w:ilvl w:val="0"/>
          <w:numId w:val="1"/>
        </w:numPr>
        <w:jc w:val="both"/>
        <w:rPr>
          <w:rFonts w:ascii="Arial" w:eastAsiaTheme="minorHAnsi" w:hAnsi="Arial" w:cs="Arial"/>
          <w:sz w:val="22"/>
          <w:szCs w:val="22"/>
        </w:rPr>
      </w:pPr>
      <w:r w:rsidRPr="00166A24">
        <w:rPr>
          <w:rFonts w:ascii="Arial" w:eastAsiaTheme="minorHAnsi" w:hAnsi="Arial" w:cs="Arial"/>
          <w:sz w:val="22"/>
          <w:szCs w:val="22"/>
          <w:lang w:eastAsia="en-GB"/>
        </w:rPr>
        <w:t xml:space="preserve">a range of </w:t>
      </w:r>
      <w:r w:rsidR="00E9351D" w:rsidRPr="00166A24">
        <w:rPr>
          <w:rFonts w:ascii="Arial" w:eastAsiaTheme="minorHAnsi" w:hAnsi="Arial" w:cs="Arial"/>
          <w:sz w:val="22"/>
          <w:szCs w:val="22"/>
          <w:lang w:eastAsia="en-GB"/>
        </w:rPr>
        <w:t xml:space="preserve">wrap around supports </w:t>
      </w:r>
      <w:r w:rsidR="00AE0D2D" w:rsidRPr="00166A24">
        <w:rPr>
          <w:rFonts w:ascii="Arial" w:eastAsiaTheme="minorHAnsi" w:hAnsi="Arial" w:cs="Arial"/>
          <w:sz w:val="22"/>
          <w:szCs w:val="22"/>
          <w:lang w:eastAsia="en-GB"/>
        </w:rPr>
        <w:t xml:space="preserve">such as </w:t>
      </w:r>
      <w:r w:rsidR="00AE0D2D" w:rsidRPr="00166A24">
        <w:rPr>
          <w:rFonts w:ascii="Arial" w:eastAsiaTheme="minorHAnsi" w:hAnsi="Arial" w:cs="Arial"/>
          <w:sz w:val="22"/>
          <w:szCs w:val="22"/>
        </w:rPr>
        <w:t>money management,</w:t>
      </w:r>
      <w:r w:rsidR="00AE0D2D" w:rsidRPr="00166A24">
        <w:rPr>
          <w:rFonts w:ascii="Arial" w:eastAsiaTheme="minorHAnsi" w:hAnsi="Arial" w:cs="Arial"/>
          <w:sz w:val="22"/>
          <w:szCs w:val="22"/>
          <w:lang w:eastAsia="en-GB"/>
        </w:rPr>
        <w:t xml:space="preserve"> </w:t>
      </w:r>
      <w:r w:rsidR="00AE0D2D" w:rsidRPr="00166A24">
        <w:rPr>
          <w:rFonts w:ascii="Arial" w:eastAsiaTheme="minorHAnsi" w:hAnsi="Arial" w:cs="Arial"/>
          <w:sz w:val="22"/>
          <w:szCs w:val="22"/>
        </w:rPr>
        <w:t xml:space="preserve">debt advice, benefits advice, healthy eating, </w:t>
      </w:r>
      <w:proofErr w:type="gramStart"/>
      <w:r w:rsidR="00AE0D2D" w:rsidRPr="00166A24">
        <w:rPr>
          <w:rFonts w:ascii="Arial" w:eastAsiaTheme="minorHAnsi" w:hAnsi="Arial" w:cs="Arial"/>
          <w:sz w:val="22"/>
          <w:szCs w:val="22"/>
        </w:rPr>
        <w:t>low cost</w:t>
      </w:r>
      <w:proofErr w:type="gramEnd"/>
      <w:r w:rsidR="00AE0D2D" w:rsidRPr="00166A24">
        <w:rPr>
          <w:rFonts w:ascii="Arial" w:eastAsiaTheme="minorHAnsi" w:hAnsi="Arial" w:cs="Arial"/>
          <w:sz w:val="22"/>
          <w:szCs w:val="22"/>
        </w:rPr>
        <w:t xml:space="preserve"> cooking classes, skills and employment training, mental health and wellbeing</w:t>
      </w:r>
      <w:r w:rsidR="00CA40DC" w:rsidRPr="00166A24">
        <w:rPr>
          <w:rFonts w:ascii="Arial" w:eastAsiaTheme="minorHAnsi" w:hAnsi="Arial" w:cs="Arial"/>
          <w:sz w:val="22"/>
          <w:szCs w:val="22"/>
        </w:rPr>
        <w:t xml:space="preserve"> support</w:t>
      </w:r>
      <w:r w:rsidR="00AE0D2D" w:rsidRPr="00166A24">
        <w:rPr>
          <w:rFonts w:ascii="Arial" w:eastAsiaTheme="minorHAnsi" w:hAnsi="Arial" w:cs="Arial"/>
          <w:sz w:val="22"/>
          <w:szCs w:val="22"/>
        </w:rPr>
        <w:t xml:space="preserve"> etc </w:t>
      </w:r>
      <w:r w:rsidR="00E9351D" w:rsidRPr="00166A24">
        <w:rPr>
          <w:rFonts w:ascii="Arial" w:eastAsiaTheme="minorHAnsi" w:hAnsi="Arial" w:cs="Arial"/>
          <w:sz w:val="22"/>
          <w:szCs w:val="22"/>
          <w:lang w:eastAsia="en-GB"/>
        </w:rPr>
        <w:t>are</w:t>
      </w:r>
      <w:r w:rsidR="006B590D" w:rsidRPr="00166A24">
        <w:rPr>
          <w:rFonts w:ascii="Arial" w:eastAsiaTheme="minorHAnsi" w:hAnsi="Arial" w:cs="Arial"/>
          <w:sz w:val="22"/>
          <w:szCs w:val="22"/>
          <w:lang w:eastAsia="en-GB"/>
        </w:rPr>
        <w:t xml:space="preserve"> provided</w:t>
      </w:r>
      <w:r w:rsidR="007751C2" w:rsidRPr="00166A24">
        <w:rPr>
          <w:rFonts w:ascii="Arial" w:eastAsiaTheme="minorHAnsi" w:hAnsi="Arial" w:cs="Arial"/>
          <w:sz w:val="22"/>
          <w:szCs w:val="22"/>
          <w:lang w:eastAsia="en-GB"/>
        </w:rPr>
        <w:t xml:space="preserve"> </w:t>
      </w:r>
      <w:r w:rsidR="00AE0D2D" w:rsidRPr="00166A24">
        <w:rPr>
          <w:rFonts w:ascii="Arial" w:eastAsiaTheme="minorHAnsi" w:hAnsi="Arial" w:cs="Arial"/>
          <w:sz w:val="22"/>
          <w:szCs w:val="22"/>
          <w:lang w:eastAsia="en-GB"/>
        </w:rPr>
        <w:t xml:space="preserve">either </w:t>
      </w:r>
      <w:r w:rsidR="007751C2" w:rsidRPr="00166A24">
        <w:rPr>
          <w:rFonts w:ascii="Arial" w:eastAsiaTheme="minorHAnsi" w:hAnsi="Arial" w:cs="Arial"/>
          <w:sz w:val="22"/>
          <w:szCs w:val="22"/>
          <w:lang w:eastAsia="en-GB"/>
        </w:rPr>
        <w:t xml:space="preserve">by the organisation </w:t>
      </w:r>
      <w:r w:rsidR="00AE0D2D" w:rsidRPr="00166A24">
        <w:rPr>
          <w:rFonts w:ascii="Arial" w:eastAsiaTheme="minorHAnsi" w:hAnsi="Arial" w:cs="Arial"/>
          <w:sz w:val="22"/>
          <w:szCs w:val="22"/>
          <w:lang w:eastAsia="en-GB"/>
        </w:rPr>
        <w:t xml:space="preserve">directly </w:t>
      </w:r>
      <w:r w:rsidR="007751C2" w:rsidRPr="00166A24">
        <w:rPr>
          <w:rFonts w:ascii="Arial" w:eastAsiaTheme="minorHAnsi" w:hAnsi="Arial" w:cs="Arial"/>
          <w:sz w:val="22"/>
          <w:szCs w:val="22"/>
          <w:lang w:eastAsia="en-GB"/>
        </w:rPr>
        <w:t xml:space="preserve">or </w:t>
      </w:r>
      <w:r w:rsidR="00AE0D2D" w:rsidRPr="00166A24">
        <w:rPr>
          <w:rFonts w:ascii="Arial" w:eastAsiaTheme="minorHAnsi" w:hAnsi="Arial" w:cs="Arial"/>
          <w:sz w:val="22"/>
          <w:szCs w:val="22"/>
          <w:lang w:eastAsia="en-GB"/>
        </w:rPr>
        <w:t>are accessible in the area and clients are signposted to them</w:t>
      </w:r>
      <w:r w:rsidRPr="00166A24">
        <w:rPr>
          <w:rFonts w:ascii="Arial" w:eastAsiaTheme="minorHAnsi" w:hAnsi="Arial" w:cs="Arial"/>
          <w:sz w:val="22"/>
          <w:szCs w:val="22"/>
          <w:lang w:eastAsia="en-GB"/>
        </w:rPr>
        <w:t xml:space="preserve"> and supported to access them. Participants will access some or </w:t>
      </w:r>
      <w:proofErr w:type="gramStart"/>
      <w:r w:rsidRPr="00166A24">
        <w:rPr>
          <w:rFonts w:ascii="Arial" w:eastAsiaTheme="minorHAnsi" w:hAnsi="Arial" w:cs="Arial"/>
          <w:sz w:val="22"/>
          <w:szCs w:val="22"/>
          <w:lang w:eastAsia="en-GB"/>
        </w:rPr>
        <w:t>all of</w:t>
      </w:r>
      <w:proofErr w:type="gramEnd"/>
      <w:r w:rsidRPr="00166A24">
        <w:rPr>
          <w:rFonts w:ascii="Arial" w:eastAsiaTheme="minorHAnsi" w:hAnsi="Arial" w:cs="Arial"/>
          <w:sz w:val="22"/>
          <w:szCs w:val="22"/>
          <w:lang w:eastAsia="en-GB"/>
        </w:rPr>
        <w:t xml:space="preserve"> these supports depending on the initial needs identified. </w:t>
      </w:r>
    </w:p>
    <w:p w14:paraId="0E5116DA" w14:textId="70F4AE3E" w:rsidR="00381B46" w:rsidRPr="00166A24" w:rsidRDefault="00381B46" w:rsidP="00D357C4">
      <w:pPr>
        <w:textAlignment w:val="baseline"/>
        <w:rPr>
          <w:rFonts w:ascii="Arial" w:hAnsi="Arial" w:cs="Arial"/>
          <w:color w:val="000000"/>
          <w:sz w:val="22"/>
          <w:szCs w:val="22"/>
          <w:bdr w:val="none" w:sz="0" w:space="0" w:color="auto" w:frame="1"/>
          <w:lang w:eastAsia="en-GB"/>
        </w:rPr>
      </w:pPr>
    </w:p>
    <w:p w14:paraId="00912D30" w14:textId="58A5D9AA" w:rsidR="00044487" w:rsidRDefault="00044487" w:rsidP="00D357C4">
      <w:pPr>
        <w:textAlignment w:val="baseline"/>
        <w:rPr>
          <w:rFonts w:ascii="Arial" w:hAnsi="Arial" w:cs="Arial"/>
          <w:color w:val="000000"/>
          <w:sz w:val="22"/>
          <w:szCs w:val="22"/>
          <w:bdr w:val="none" w:sz="0" w:space="0" w:color="auto" w:frame="1"/>
          <w:lang w:eastAsia="en-GB"/>
        </w:rPr>
      </w:pPr>
      <w:r w:rsidRPr="00166A24">
        <w:rPr>
          <w:rFonts w:ascii="Arial" w:hAnsi="Arial" w:cs="Arial"/>
          <w:color w:val="000000"/>
          <w:sz w:val="22"/>
          <w:szCs w:val="22"/>
          <w:bdr w:val="none" w:sz="0" w:space="0" w:color="auto" w:frame="1"/>
          <w:lang w:eastAsia="en-GB"/>
        </w:rPr>
        <w:t xml:space="preserve">Council is keen to encourage collaborative approaches where interested organisations could partner with another organisation </w:t>
      </w:r>
      <w:r w:rsidR="00CA40DC" w:rsidRPr="00166A24">
        <w:rPr>
          <w:rFonts w:ascii="Arial" w:hAnsi="Arial" w:cs="Arial"/>
          <w:color w:val="000000"/>
          <w:sz w:val="22"/>
          <w:szCs w:val="22"/>
          <w:bdr w:val="none" w:sz="0" w:space="0" w:color="auto" w:frame="1"/>
          <w:lang w:eastAsia="en-GB"/>
        </w:rPr>
        <w:t xml:space="preserve">if they are not delivering all the elements themselves </w:t>
      </w:r>
      <w:r w:rsidR="00166A24" w:rsidRPr="00166A24">
        <w:rPr>
          <w:rFonts w:ascii="Arial" w:hAnsi="Arial" w:cs="Arial"/>
          <w:color w:val="000000"/>
          <w:sz w:val="22"/>
          <w:szCs w:val="22"/>
          <w:bdr w:val="none" w:sz="0" w:space="0" w:color="auto" w:frame="1"/>
          <w:lang w:eastAsia="en-GB"/>
        </w:rPr>
        <w:t>to</w:t>
      </w:r>
      <w:r w:rsidRPr="00166A24">
        <w:rPr>
          <w:rFonts w:ascii="Arial" w:hAnsi="Arial" w:cs="Arial"/>
          <w:color w:val="000000"/>
          <w:sz w:val="22"/>
          <w:szCs w:val="22"/>
          <w:bdr w:val="none" w:sz="0" w:space="0" w:color="auto" w:frame="1"/>
          <w:lang w:eastAsia="en-GB"/>
        </w:rPr>
        <w:t xml:space="preserve"> provide this </w:t>
      </w:r>
      <w:r w:rsidR="00E901F2" w:rsidRPr="00166A24">
        <w:rPr>
          <w:rFonts w:ascii="Arial" w:hAnsi="Arial" w:cs="Arial"/>
          <w:color w:val="000000"/>
          <w:sz w:val="22"/>
          <w:szCs w:val="22"/>
          <w:bdr w:val="none" w:sz="0" w:space="0" w:color="auto" w:frame="1"/>
          <w:lang w:eastAsia="en-GB"/>
        </w:rPr>
        <w:t>full package of support</w:t>
      </w:r>
      <w:r w:rsidRPr="00166A24">
        <w:rPr>
          <w:rFonts w:ascii="Arial" w:hAnsi="Arial" w:cs="Arial"/>
          <w:color w:val="000000"/>
          <w:sz w:val="22"/>
          <w:szCs w:val="22"/>
          <w:bdr w:val="none" w:sz="0" w:space="0" w:color="auto" w:frame="1"/>
          <w:lang w:eastAsia="en-GB"/>
        </w:rPr>
        <w:t xml:space="preserve">. </w:t>
      </w:r>
    </w:p>
    <w:p w14:paraId="1E8F39A7" w14:textId="77777777" w:rsidR="00166A24" w:rsidRPr="00166A24" w:rsidRDefault="00166A24" w:rsidP="00D357C4">
      <w:pPr>
        <w:textAlignment w:val="baseline"/>
        <w:rPr>
          <w:rFonts w:ascii="Arial" w:hAnsi="Arial" w:cs="Arial"/>
          <w:color w:val="000000"/>
          <w:sz w:val="22"/>
          <w:szCs w:val="22"/>
          <w:bdr w:val="none" w:sz="0" w:space="0" w:color="auto" w:frame="1"/>
          <w:lang w:eastAsia="en-GB"/>
        </w:rPr>
      </w:pPr>
    </w:p>
    <w:p w14:paraId="2960D721" w14:textId="77777777" w:rsidR="00EA25E8" w:rsidRDefault="00EA25E8" w:rsidP="00EA25E8">
      <w:pPr>
        <w:textAlignment w:val="baseline"/>
        <w:rPr>
          <w:rFonts w:ascii="Arial" w:hAnsi="Arial" w:cs="Arial"/>
          <w:color w:val="000000"/>
          <w:sz w:val="22"/>
          <w:szCs w:val="22"/>
          <w:bdr w:val="none" w:sz="0" w:space="0" w:color="auto" w:frame="1"/>
          <w:lang w:eastAsia="en-GB"/>
        </w:rPr>
      </w:pPr>
      <w:r>
        <w:rPr>
          <w:rFonts w:ascii="Arial" w:hAnsi="Arial" w:cs="Arial"/>
          <w:color w:val="000000"/>
          <w:sz w:val="22"/>
          <w:szCs w:val="22"/>
          <w:bdr w:val="none" w:sz="0" w:space="0" w:color="auto" w:frame="1"/>
          <w:lang w:eastAsia="en-GB"/>
        </w:rPr>
        <w:t>Organisations must:</w:t>
      </w:r>
    </w:p>
    <w:p w14:paraId="0329E927" w14:textId="77777777" w:rsidR="00EA25E8" w:rsidRPr="00EA25E8" w:rsidRDefault="00EA25E8" w:rsidP="00EA25E8">
      <w:pPr>
        <w:pStyle w:val="ListParagraph"/>
        <w:numPr>
          <w:ilvl w:val="0"/>
          <w:numId w:val="7"/>
        </w:numPr>
        <w:textAlignment w:val="baseline"/>
        <w:rPr>
          <w:rFonts w:ascii="Arial" w:hAnsi="Arial" w:cs="Arial"/>
          <w:color w:val="000000"/>
          <w:sz w:val="22"/>
          <w:szCs w:val="22"/>
          <w:bdr w:val="none" w:sz="0" w:space="0" w:color="auto" w:frame="1"/>
          <w:lang w:eastAsia="en-GB"/>
        </w:rPr>
      </w:pPr>
      <w:r w:rsidRPr="00EA25E8">
        <w:rPr>
          <w:rFonts w:ascii="Arial" w:hAnsi="Arial" w:cs="Arial"/>
          <w:color w:val="000000"/>
          <w:sz w:val="22"/>
          <w:szCs w:val="22"/>
          <w:bdr w:val="none" w:sz="0" w:space="0" w:color="auto" w:frame="1"/>
          <w:lang w:eastAsia="en-GB"/>
        </w:rPr>
        <w:t>Be able to demonstrate how the</w:t>
      </w:r>
      <w:r>
        <w:rPr>
          <w:rFonts w:ascii="Arial" w:hAnsi="Arial" w:cs="Arial"/>
          <w:color w:val="000000"/>
          <w:sz w:val="22"/>
          <w:szCs w:val="22"/>
          <w:bdr w:val="none" w:sz="0" w:space="0" w:color="auto" w:frame="1"/>
          <w:lang w:eastAsia="en-GB"/>
        </w:rPr>
        <w:t>y</w:t>
      </w:r>
      <w:r w:rsidRPr="00EA25E8">
        <w:rPr>
          <w:rFonts w:ascii="Arial" w:hAnsi="Arial" w:cs="Arial"/>
          <w:color w:val="000000"/>
          <w:sz w:val="22"/>
          <w:szCs w:val="22"/>
          <w:bdr w:val="none" w:sz="0" w:space="0" w:color="auto" w:frame="1"/>
          <w:lang w:eastAsia="en-GB"/>
        </w:rPr>
        <w:t xml:space="preserve"> will deliver all 7 elements of the service listed </w:t>
      </w:r>
      <w:proofErr w:type="gramStart"/>
      <w:r w:rsidRPr="00EA25E8">
        <w:rPr>
          <w:rFonts w:ascii="Arial" w:hAnsi="Arial" w:cs="Arial"/>
          <w:color w:val="000000"/>
          <w:sz w:val="22"/>
          <w:szCs w:val="22"/>
          <w:bdr w:val="none" w:sz="0" w:space="0" w:color="auto" w:frame="1"/>
          <w:lang w:eastAsia="en-GB"/>
        </w:rPr>
        <w:t>above;</w:t>
      </w:r>
      <w:proofErr w:type="gramEnd"/>
      <w:r w:rsidRPr="00EA25E8">
        <w:rPr>
          <w:rFonts w:ascii="Arial" w:hAnsi="Arial" w:cs="Arial"/>
          <w:color w:val="000000"/>
          <w:sz w:val="22"/>
          <w:szCs w:val="22"/>
          <w:bdr w:val="none" w:sz="0" w:space="0" w:color="auto" w:frame="1"/>
          <w:lang w:eastAsia="en-GB"/>
        </w:rPr>
        <w:t xml:space="preserve"> </w:t>
      </w:r>
    </w:p>
    <w:p w14:paraId="79E240AD" w14:textId="77777777" w:rsidR="00EA25E8" w:rsidRDefault="00EA25E8" w:rsidP="00EA25E8">
      <w:pPr>
        <w:textAlignment w:val="baseline"/>
        <w:rPr>
          <w:rFonts w:ascii="Arial" w:hAnsi="Arial" w:cs="Arial"/>
          <w:color w:val="000000"/>
          <w:sz w:val="22"/>
          <w:szCs w:val="22"/>
          <w:bdr w:val="none" w:sz="0" w:space="0" w:color="auto" w:frame="1"/>
          <w:lang w:eastAsia="en-GB"/>
        </w:rPr>
      </w:pPr>
    </w:p>
    <w:p w14:paraId="77D81FF0" w14:textId="77777777" w:rsidR="00EA25E8" w:rsidRDefault="00EA25E8" w:rsidP="00EA25E8">
      <w:pPr>
        <w:numPr>
          <w:ilvl w:val="0"/>
          <w:numId w:val="2"/>
        </w:numPr>
        <w:ind w:left="284" w:hanging="284"/>
        <w:rPr>
          <w:rFonts w:ascii="Arial" w:hAnsi="Arial" w:cs="Arial"/>
          <w:color w:val="000000"/>
          <w:sz w:val="22"/>
          <w:szCs w:val="22"/>
        </w:rPr>
      </w:pPr>
      <w:r w:rsidRPr="00856E8D">
        <w:rPr>
          <w:rFonts w:ascii="Arial" w:hAnsi="Arial" w:cs="Arial"/>
          <w:color w:val="000000"/>
          <w:sz w:val="22"/>
          <w:szCs w:val="22"/>
        </w:rPr>
        <w:t xml:space="preserve">Have a constitution / governing document that has been adopted at a public meeting showing clearly defined purposes that are for the public benefit in line with the Charities Act (Northern Ireland) </w:t>
      </w:r>
      <w:proofErr w:type="gramStart"/>
      <w:r w:rsidRPr="00856E8D">
        <w:rPr>
          <w:rFonts w:ascii="Arial" w:hAnsi="Arial" w:cs="Arial"/>
          <w:color w:val="000000"/>
          <w:sz w:val="22"/>
          <w:szCs w:val="22"/>
        </w:rPr>
        <w:t>2008</w:t>
      </w:r>
      <w:r>
        <w:rPr>
          <w:rFonts w:ascii="Arial" w:hAnsi="Arial" w:cs="Arial"/>
          <w:color w:val="000000"/>
          <w:sz w:val="22"/>
          <w:szCs w:val="22"/>
        </w:rPr>
        <w:t>;</w:t>
      </w:r>
      <w:proofErr w:type="gramEnd"/>
    </w:p>
    <w:p w14:paraId="394E2B1B" w14:textId="77777777" w:rsidR="00EA25E8" w:rsidRDefault="00EA25E8" w:rsidP="00EA25E8">
      <w:pPr>
        <w:ind w:left="284"/>
        <w:rPr>
          <w:rFonts w:ascii="Arial" w:hAnsi="Arial" w:cs="Arial"/>
          <w:color w:val="000000"/>
          <w:sz w:val="22"/>
          <w:szCs w:val="22"/>
        </w:rPr>
      </w:pPr>
    </w:p>
    <w:p w14:paraId="06D87A76" w14:textId="77777777" w:rsidR="00EA25E8" w:rsidRDefault="00EA25E8" w:rsidP="00EA25E8">
      <w:pPr>
        <w:numPr>
          <w:ilvl w:val="0"/>
          <w:numId w:val="2"/>
        </w:numPr>
        <w:ind w:left="284" w:hanging="284"/>
        <w:rPr>
          <w:rFonts w:ascii="Arial" w:hAnsi="Arial" w:cs="Arial"/>
          <w:color w:val="000000"/>
          <w:sz w:val="22"/>
          <w:szCs w:val="22"/>
        </w:rPr>
      </w:pPr>
      <w:r>
        <w:rPr>
          <w:rFonts w:ascii="Arial" w:hAnsi="Arial" w:cs="Arial"/>
          <w:color w:val="000000"/>
          <w:sz w:val="22"/>
          <w:szCs w:val="22"/>
        </w:rPr>
        <w:t xml:space="preserve">Be registered with, or in the process of registering with The Charity Commission for Northern </w:t>
      </w:r>
      <w:proofErr w:type="gramStart"/>
      <w:r>
        <w:rPr>
          <w:rFonts w:ascii="Arial" w:hAnsi="Arial" w:cs="Arial"/>
          <w:color w:val="000000"/>
          <w:sz w:val="22"/>
          <w:szCs w:val="22"/>
        </w:rPr>
        <w:t>Ireland;</w:t>
      </w:r>
      <w:proofErr w:type="gramEnd"/>
    </w:p>
    <w:p w14:paraId="39DEB791" w14:textId="77777777" w:rsidR="00EA25E8" w:rsidRDefault="00EA25E8" w:rsidP="00EA25E8">
      <w:pPr>
        <w:pStyle w:val="ListParagraph"/>
        <w:rPr>
          <w:rFonts w:ascii="Arial" w:hAnsi="Arial" w:cs="Arial"/>
          <w:color w:val="000000"/>
          <w:sz w:val="22"/>
          <w:szCs w:val="22"/>
        </w:rPr>
      </w:pPr>
    </w:p>
    <w:p w14:paraId="30350015" w14:textId="77777777" w:rsidR="00EA25E8" w:rsidRPr="00856E8D" w:rsidRDefault="00EA25E8" w:rsidP="00EA25E8">
      <w:pPr>
        <w:numPr>
          <w:ilvl w:val="0"/>
          <w:numId w:val="2"/>
        </w:numPr>
        <w:ind w:left="284" w:hanging="284"/>
        <w:jc w:val="both"/>
        <w:rPr>
          <w:rFonts w:ascii="Arial" w:hAnsi="Arial" w:cs="Arial"/>
          <w:sz w:val="22"/>
          <w:szCs w:val="22"/>
        </w:rPr>
      </w:pPr>
      <w:r w:rsidRPr="00856E8D">
        <w:rPr>
          <w:rFonts w:ascii="Arial" w:hAnsi="Arial" w:cs="Arial"/>
          <w:color w:val="000000"/>
          <w:sz w:val="22"/>
          <w:szCs w:val="22"/>
        </w:rPr>
        <w:t xml:space="preserve">Have appropriate and adequate insurance cover in </w:t>
      </w:r>
      <w:proofErr w:type="gramStart"/>
      <w:r w:rsidRPr="00856E8D">
        <w:rPr>
          <w:rFonts w:ascii="Arial" w:hAnsi="Arial" w:cs="Arial"/>
          <w:color w:val="000000"/>
          <w:sz w:val="22"/>
          <w:szCs w:val="22"/>
        </w:rPr>
        <w:t>place</w:t>
      </w:r>
      <w:r>
        <w:rPr>
          <w:rFonts w:ascii="Arial" w:hAnsi="Arial" w:cs="Arial"/>
          <w:color w:val="000000"/>
          <w:sz w:val="22"/>
          <w:szCs w:val="22"/>
        </w:rPr>
        <w:t>;</w:t>
      </w:r>
      <w:proofErr w:type="gramEnd"/>
    </w:p>
    <w:p w14:paraId="7C50E743" w14:textId="77777777" w:rsidR="00EA25E8" w:rsidRPr="00856E8D" w:rsidRDefault="00EA25E8" w:rsidP="00EA25E8">
      <w:pPr>
        <w:ind w:left="284"/>
        <w:rPr>
          <w:rFonts w:ascii="Arial" w:hAnsi="Arial" w:cs="Arial"/>
          <w:color w:val="000000"/>
          <w:sz w:val="22"/>
          <w:szCs w:val="22"/>
        </w:rPr>
      </w:pPr>
    </w:p>
    <w:p w14:paraId="46C4FA0A" w14:textId="77777777" w:rsidR="00EA25E8" w:rsidRPr="00EA25E8" w:rsidRDefault="00EA25E8" w:rsidP="00EA25E8">
      <w:pPr>
        <w:numPr>
          <w:ilvl w:val="0"/>
          <w:numId w:val="2"/>
        </w:numPr>
        <w:ind w:left="284" w:hanging="284"/>
        <w:jc w:val="both"/>
        <w:rPr>
          <w:rFonts w:ascii="Arial" w:hAnsi="Arial" w:cs="Arial"/>
          <w:color w:val="000000"/>
          <w:sz w:val="22"/>
          <w:szCs w:val="22"/>
        </w:rPr>
      </w:pPr>
      <w:r w:rsidRPr="00856E8D">
        <w:rPr>
          <w:rFonts w:ascii="Arial" w:hAnsi="Arial" w:cs="Arial"/>
          <w:color w:val="000000"/>
          <w:sz w:val="22"/>
          <w:szCs w:val="22"/>
        </w:rPr>
        <w:t xml:space="preserve">Be committed to Equal Opportunities in terms of organisational policies and the delivery of services to those being served or </w:t>
      </w:r>
      <w:proofErr w:type="gramStart"/>
      <w:r w:rsidRPr="00856E8D">
        <w:rPr>
          <w:rFonts w:ascii="Arial" w:hAnsi="Arial" w:cs="Arial"/>
          <w:color w:val="000000"/>
          <w:sz w:val="22"/>
          <w:szCs w:val="22"/>
        </w:rPr>
        <w:t>represented</w:t>
      </w:r>
      <w:r>
        <w:rPr>
          <w:rFonts w:ascii="Arial" w:hAnsi="Arial" w:cs="Arial"/>
          <w:color w:val="000000"/>
          <w:sz w:val="22"/>
          <w:szCs w:val="22"/>
        </w:rPr>
        <w:t>;</w:t>
      </w:r>
      <w:proofErr w:type="gramEnd"/>
    </w:p>
    <w:p w14:paraId="0DB91F7D" w14:textId="77777777" w:rsidR="00EA25E8" w:rsidRPr="00856E8D" w:rsidRDefault="00EA25E8" w:rsidP="00EA25E8">
      <w:pPr>
        <w:rPr>
          <w:rFonts w:ascii="Arial" w:hAnsi="Arial" w:cs="Arial"/>
          <w:bCs/>
          <w:color w:val="000000"/>
          <w:sz w:val="22"/>
          <w:szCs w:val="22"/>
        </w:rPr>
      </w:pPr>
    </w:p>
    <w:p w14:paraId="11F9A753" w14:textId="77777777" w:rsidR="00EA25E8" w:rsidRPr="00856E8D" w:rsidRDefault="00EA25E8" w:rsidP="00EA25E8">
      <w:pPr>
        <w:numPr>
          <w:ilvl w:val="0"/>
          <w:numId w:val="2"/>
        </w:numPr>
        <w:ind w:left="284" w:hanging="284"/>
        <w:rPr>
          <w:rFonts w:ascii="Arial" w:hAnsi="Arial" w:cs="Arial"/>
          <w:bCs/>
          <w:color w:val="000000"/>
          <w:sz w:val="22"/>
          <w:szCs w:val="22"/>
        </w:rPr>
      </w:pPr>
      <w:r w:rsidRPr="00856E8D">
        <w:rPr>
          <w:rFonts w:ascii="Arial" w:hAnsi="Arial" w:cs="Arial"/>
          <w:bCs/>
          <w:color w:val="000000"/>
          <w:sz w:val="22"/>
          <w:szCs w:val="22"/>
        </w:rPr>
        <w:t>Be able without prejudice to the obligations of Section 75 of the Northern Ireland Act (1998), to demonstrate regard to the desirability of promoting Good Relations between persons of different religious belief, political belief, political opinion or racial group</w:t>
      </w:r>
      <w:r>
        <w:rPr>
          <w:rFonts w:ascii="Arial" w:hAnsi="Arial" w:cs="Arial"/>
          <w:bCs/>
          <w:color w:val="000000"/>
          <w:sz w:val="22"/>
          <w:szCs w:val="22"/>
        </w:rPr>
        <w:t>.</w:t>
      </w:r>
    </w:p>
    <w:p w14:paraId="7FFF5DFA" w14:textId="77777777" w:rsidR="00C4530E" w:rsidRPr="00166A24" w:rsidRDefault="00C4530E" w:rsidP="00D357C4">
      <w:pPr>
        <w:textAlignment w:val="baseline"/>
        <w:rPr>
          <w:rFonts w:ascii="Arial" w:hAnsi="Arial" w:cs="Arial"/>
          <w:color w:val="000000"/>
          <w:sz w:val="22"/>
          <w:szCs w:val="22"/>
          <w:bdr w:val="none" w:sz="0" w:space="0" w:color="auto" w:frame="1"/>
          <w:lang w:eastAsia="en-GB"/>
        </w:rPr>
      </w:pPr>
    </w:p>
    <w:p w14:paraId="269FC854" w14:textId="17BC8B83" w:rsidR="00E6209C" w:rsidRPr="00EA25E8" w:rsidRDefault="00EA25E8" w:rsidP="00EA25E8">
      <w:pPr>
        <w:pStyle w:val="ListParagraph"/>
        <w:numPr>
          <w:ilvl w:val="0"/>
          <w:numId w:val="6"/>
        </w:numPr>
        <w:textAlignment w:val="baseline"/>
        <w:rPr>
          <w:rFonts w:ascii="Arial" w:hAnsi="Arial" w:cs="Arial"/>
          <w:b/>
          <w:bCs/>
          <w:color w:val="000000"/>
          <w:sz w:val="22"/>
          <w:szCs w:val="22"/>
          <w:bdr w:val="none" w:sz="0" w:space="0" w:color="auto" w:frame="1"/>
          <w:lang w:eastAsia="en-GB"/>
        </w:rPr>
      </w:pPr>
      <w:r>
        <w:rPr>
          <w:rFonts w:ascii="Arial" w:hAnsi="Arial" w:cs="Arial"/>
          <w:b/>
          <w:bCs/>
          <w:color w:val="000000"/>
          <w:sz w:val="22"/>
          <w:szCs w:val="22"/>
          <w:bdr w:val="none" w:sz="0" w:space="0" w:color="auto" w:frame="1"/>
          <w:lang w:eastAsia="en-GB"/>
        </w:rPr>
        <w:t>Submitting an Expression of Interest to deliver</w:t>
      </w:r>
    </w:p>
    <w:p w14:paraId="1381773B" w14:textId="77777777" w:rsidR="001D29F9" w:rsidRPr="00166A24" w:rsidRDefault="001D29F9" w:rsidP="00D357C4">
      <w:pPr>
        <w:textAlignment w:val="baseline"/>
        <w:rPr>
          <w:rFonts w:ascii="Arial" w:hAnsi="Arial" w:cs="Arial"/>
          <w:b/>
          <w:bCs/>
          <w:color w:val="000000"/>
          <w:sz w:val="22"/>
          <w:szCs w:val="22"/>
          <w:bdr w:val="none" w:sz="0" w:space="0" w:color="auto" w:frame="1"/>
          <w:lang w:eastAsia="en-GB"/>
        </w:rPr>
      </w:pPr>
    </w:p>
    <w:p w14:paraId="4CD97480" w14:textId="77777777" w:rsidR="00EA25E8" w:rsidRDefault="001D29F9" w:rsidP="00E6209C">
      <w:pPr>
        <w:textAlignment w:val="baseline"/>
        <w:rPr>
          <w:rFonts w:ascii="Arial" w:hAnsi="Arial" w:cs="Arial"/>
          <w:color w:val="000000"/>
          <w:sz w:val="22"/>
          <w:szCs w:val="22"/>
          <w:bdr w:val="none" w:sz="0" w:space="0" w:color="auto" w:frame="1"/>
          <w:lang w:eastAsia="en-GB"/>
        </w:rPr>
      </w:pPr>
      <w:r w:rsidRPr="00166A24">
        <w:rPr>
          <w:rFonts w:ascii="Arial" w:hAnsi="Arial" w:cs="Arial"/>
          <w:color w:val="000000"/>
          <w:sz w:val="22"/>
          <w:szCs w:val="22"/>
          <w:bdr w:val="none" w:sz="0" w:space="0" w:color="auto" w:frame="1"/>
          <w:lang w:eastAsia="en-GB"/>
        </w:rPr>
        <w:t xml:space="preserve">If your organisation is interested </w:t>
      </w:r>
      <w:r w:rsidRPr="00166A24">
        <w:rPr>
          <w:rFonts w:ascii="Arial" w:hAnsi="Arial" w:cs="Arial"/>
          <w:sz w:val="22"/>
          <w:szCs w:val="22"/>
        </w:rPr>
        <w:t xml:space="preserve">in </w:t>
      </w:r>
      <w:r>
        <w:rPr>
          <w:rFonts w:ascii="Arial" w:hAnsi="Arial" w:cs="Arial"/>
          <w:sz w:val="22"/>
          <w:szCs w:val="22"/>
        </w:rPr>
        <w:t xml:space="preserve">delivering </w:t>
      </w:r>
      <w:r w:rsidRPr="00166A24">
        <w:rPr>
          <w:rFonts w:ascii="Arial" w:hAnsi="Arial" w:cs="Arial"/>
          <w:sz w:val="22"/>
          <w:szCs w:val="22"/>
        </w:rPr>
        <w:t xml:space="preserve">a Social Supermarket Programme </w:t>
      </w:r>
      <w:r>
        <w:rPr>
          <w:rFonts w:ascii="Arial" w:hAnsi="Arial" w:cs="Arial"/>
          <w:sz w:val="22"/>
          <w:szCs w:val="22"/>
        </w:rPr>
        <w:t xml:space="preserve">in </w:t>
      </w:r>
      <w:r w:rsidRPr="004C2ADA">
        <w:rPr>
          <w:rFonts w:ascii="Arial" w:hAnsi="Arial" w:cs="Arial"/>
          <w:sz w:val="22"/>
          <w:szCs w:val="22"/>
        </w:rPr>
        <w:t>The Glens  (DEA)</w:t>
      </w:r>
      <w:r w:rsidRPr="004C2ADA">
        <w:rPr>
          <w:rFonts w:ascii="Arial" w:hAnsi="Arial" w:cs="Arial"/>
          <w:sz w:val="22"/>
          <w:szCs w:val="22"/>
        </w:rPr>
        <w:t xml:space="preserve"> </w:t>
      </w:r>
      <w:r w:rsidRPr="004C2ADA">
        <w:rPr>
          <w:rFonts w:ascii="Arial" w:hAnsi="Arial" w:cs="Arial"/>
          <w:color w:val="000000"/>
          <w:sz w:val="22"/>
          <w:szCs w:val="22"/>
          <w:bdr w:val="none" w:sz="0" w:space="0" w:color="auto" w:frame="1"/>
          <w:lang w:eastAsia="en-GB"/>
        </w:rPr>
        <w:t>you should complete</w:t>
      </w:r>
      <w:r w:rsidR="00E6209C" w:rsidRPr="004C2ADA">
        <w:rPr>
          <w:rFonts w:ascii="Arial" w:hAnsi="Arial" w:cs="Arial"/>
          <w:color w:val="000000"/>
          <w:sz w:val="22"/>
          <w:szCs w:val="22"/>
          <w:bdr w:val="none" w:sz="0" w:space="0" w:color="auto" w:frame="1"/>
          <w:lang w:eastAsia="en-GB"/>
        </w:rPr>
        <w:t xml:space="preserve"> the attached Expression of Interest form and re</w:t>
      </w:r>
      <w:r w:rsidR="00E6209C" w:rsidRPr="00166A24">
        <w:rPr>
          <w:rFonts w:ascii="Arial" w:hAnsi="Arial" w:cs="Arial"/>
          <w:color w:val="000000"/>
          <w:sz w:val="22"/>
          <w:szCs w:val="22"/>
          <w:bdr w:val="none" w:sz="0" w:space="0" w:color="auto" w:frame="1"/>
          <w:lang w:eastAsia="en-GB"/>
        </w:rPr>
        <w:t xml:space="preserve">turn to </w:t>
      </w:r>
      <w:hyperlink r:id="rId5" w:history="1">
        <w:r w:rsidR="006401C4" w:rsidRPr="00166A24">
          <w:rPr>
            <w:rStyle w:val="Hyperlink"/>
            <w:rFonts w:ascii="Arial" w:hAnsi="Arial" w:cs="Arial"/>
            <w:sz w:val="22"/>
            <w:szCs w:val="22"/>
            <w:bdr w:val="none" w:sz="0" w:space="0" w:color="auto" w:frame="1"/>
            <w:lang w:eastAsia="en-GB"/>
          </w:rPr>
          <w:t>louise.scullion@causewaycoastandglens.gov.uk</w:t>
        </w:r>
      </w:hyperlink>
      <w:r w:rsidR="002405C6">
        <w:rPr>
          <w:rFonts w:ascii="Arial" w:hAnsi="Arial" w:cs="Arial"/>
          <w:sz w:val="22"/>
          <w:szCs w:val="22"/>
        </w:rPr>
        <w:t xml:space="preserve"> by </w:t>
      </w:r>
      <w:r w:rsidR="00F016AA" w:rsidRPr="00F016AA">
        <w:rPr>
          <w:rFonts w:ascii="Arial" w:hAnsi="Arial" w:cs="Arial"/>
          <w:b/>
          <w:bCs/>
          <w:sz w:val="22"/>
          <w:szCs w:val="22"/>
        </w:rPr>
        <w:t>5pm Tuesday 29</w:t>
      </w:r>
      <w:r w:rsidR="00F016AA" w:rsidRPr="00F016AA">
        <w:rPr>
          <w:rFonts w:ascii="Arial" w:hAnsi="Arial" w:cs="Arial"/>
          <w:b/>
          <w:bCs/>
          <w:sz w:val="22"/>
          <w:szCs w:val="22"/>
          <w:vertAlign w:val="superscript"/>
        </w:rPr>
        <w:t>th</w:t>
      </w:r>
      <w:r w:rsidR="00F016AA" w:rsidRPr="00F016AA">
        <w:rPr>
          <w:rFonts w:ascii="Arial" w:hAnsi="Arial" w:cs="Arial"/>
          <w:b/>
          <w:bCs/>
          <w:sz w:val="22"/>
          <w:szCs w:val="22"/>
        </w:rPr>
        <w:t xml:space="preserve"> April 2025</w:t>
      </w:r>
      <w:r w:rsidR="00411743" w:rsidRPr="00166A24">
        <w:rPr>
          <w:rFonts w:ascii="Arial" w:hAnsi="Arial" w:cs="Arial"/>
          <w:color w:val="000000"/>
          <w:sz w:val="22"/>
          <w:szCs w:val="22"/>
          <w:bdr w:val="none" w:sz="0" w:space="0" w:color="auto" w:frame="1"/>
          <w:lang w:eastAsia="en-GB"/>
        </w:rPr>
        <w:t>.</w:t>
      </w:r>
    </w:p>
    <w:p w14:paraId="2283CBD8" w14:textId="77777777" w:rsidR="00EA25E8" w:rsidRDefault="00EA25E8" w:rsidP="00E6209C">
      <w:pPr>
        <w:textAlignment w:val="baseline"/>
        <w:rPr>
          <w:rFonts w:ascii="Arial" w:hAnsi="Arial" w:cs="Arial"/>
          <w:color w:val="000000"/>
          <w:sz w:val="22"/>
          <w:szCs w:val="22"/>
          <w:bdr w:val="none" w:sz="0" w:space="0" w:color="auto" w:frame="1"/>
          <w:lang w:eastAsia="en-GB"/>
        </w:rPr>
      </w:pPr>
    </w:p>
    <w:p w14:paraId="659C27FC" w14:textId="4D57206D" w:rsidR="00E6209C" w:rsidRDefault="001D29F9" w:rsidP="00E6209C">
      <w:pPr>
        <w:textAlignment w:val="baseline"/>
        <w:rPr>
          <w:rFonts w:ascii="Arial" w:hAnsi="Arial" w:cs="Arial"/>
          <w:color w:val="000000"/>
          <w:sz w:val="22"/>
          <w:szCs w:val="22"/>
          <w:bdr w:val="none" w:sz="0" w:space="0" w:color="auto" w:frame="1"/>
          <w:lang w:eastAsia="en-GB"/>
        </w:rPr>
      </w:pPr>
      <w:bookmarkStart w:id="1" w:name="_Hlk195513017"/>
      <w:r>
        <w:rPr>
          <w:rFonts w:ascii="Arial" w:hAnsi="Arial" w:cs="Arial"/>
          <w:color w:val="000000"/>
          <w:sz w:val="22"/>
          <w:szCs w:val="22"/>
          <w:bdr w:val="none" w:sz="0" w:space="0" w:color="auto" w:frame="1"/>
          <w:lang w:eastAsia="en-GB"/>
        </w:rPr>
        <w:t>The following documents should also be provided:</w:t>
      </w:r>
    </w:p>
    <w:p w14:paraId="06D44110" w14:textId="183CEE8B" w:rsidR="00EA25E8" w:rsidRDefault="00EA25E8" w:rsidP="00EA25E8">
      <w:pPr>
        <w:pStyle w:val="ListParagraph"/>
        <w:numPr>
          <w:ilvl w:val="0"/>
          <w:numId w:val="8"/>
        </w:numPr>
        <w:textAlignment w:val="baseline"/>
        <w:rPr>
          <w:rFonts w:ascii="Arial" w:hAnsi="Arial" w:cs="Arial"/>
          <w:color w:val="000000"/>
          <w:sz w:val="22"/>
          <w:szCs w:val="22"/>
          <w:bdr w:val="none" w:sz="0" w:space="0" w:color="auto" w:frame="1"/>
          <w:lang w:eastAsia="en-GB"/>
        </w:rPr>
      </w:pPr>
      <w:r>
        <w:rPr>
          <w:rFonts w:ascii="Arial" w:hAnsi="Arial" w:cs="Arial"/>
          <w:color w:val="000000"/>
          <w:sz w:val="22"/>
          <w:szCs w:val="22"/>
          <w:bdr w:val="none" w:sz="0" w:space="0" w:color="auto" w:frame="1"/>
          <w:lang w:eastAsia="en-GB"/>
        </w:rPr>
        <w:t>Expression of Interest form</w:t>
      </w:r>
    </w:p>
    <w:p w14:paraId="4A2C40E7" w14:textId="52463B7B" w:rsidR="001D29F9" w:rsidRPr="00F9777F" w:rsidRDefault="001D29F9" w:rsidP="00EA25E8">
      <w:pPr>
        <w:pStyle w:val="ListParagraph"/>
        <w:numPr>
          <w:ilvl w:val="0"/>
          <w:numId w:val="8"/>
        </w:numPr>
        <w:textAlignment w:val="baseline"/>
        <w:rPr>
          <w:rFonts w:ascii="Arial" w:hAnsi="Arial" w:cs="Arial"/>
          <w:color w:val="000000"/>
          <w:sz w:val="22"/>
          <w:szCs w:val="22"/>
          <w:bdr w:val="none" w:sz="0" w:space="0" w:color="auto" w:frame="1"/>
          <w:lang w:eastAsia="en-GB"/>
        </w:rPr>
      </w:pPr>
      <w:r w:rsidRPr="00F9777F">
        <w:rPr>
          <w:rFonts w:ascii="Arial" w:hAnsi="Arial" w:cs="Arial"/>
          <w:color w:val="000000"/>
          <w:sz w:val="22"/>
          <w:szCs w:val="22"/>
          <w:bdr w:val="none" w:sz="0" w:space="0" w:color="auto" w:frame="1"/>
          <w:lang w:eastAsia="en-GB"/>
        </w:rPr>
        <w:t>Governing document</w:t>
      </w:r>
      <w:r w:rsidR="00EA25E8">
        <w:rPr>
          <w:rFonts w:ascii="Arial" w:hAnsi="Arial" w:cs="Arial"/>
          <w:color w:val="000000"/>
          <w:sz w:val="22"/>
          <w:szCs w:val="22"/>
          <w:bdr w:val="none" w:sz="0" w:space="0" w:color="auto" w:frame="1"/>
          <w:lang w:eastAsia="en-GB"/>
        </w:rPr>
        <w:t xml:space="preserve"> </w:t>
      </w:r>
      <w:proofErr w:type="spellStart"/>
      <w:r w:rsidR="00EA25E8">
        <w:rPr>
          <w:rFonts w:ascii="Arial" w:hAnsi="Arial" w:cs="Arial"/>
          <w:color w:val="000000"/>
          <w:sz w:val="22"/>
          <w:szCs w:val="22"/>
          <w:bdr w:val="none" w:sz="0" w:space="0" w:color="auto" w:frame="1"/>
          <w:lang w:eastAsia="en-GB"/>
        </w:rPr>
        <w:t>ie</w:t>
      </w:r>
      <w:proofErr w:type="spellEnd"/>
      <w:r w:rsidR="00EA25E8">
        <w:rPr>
          <w:rFonts w:ascii="Arial" w:hAnsi="Arial" w:cs="Arial"/>
          <w:color w:val="000000"/>
          <w:sz w:val="22"/>
          <w:szCs w:val="22"/>
          <w:bdr w:val="none" w:sz="0" w:space="0" w:color="auto" w:frame="1"/>
          <w:lang w:eastAsia="en-GB"/>
        </w:rPr>
        <w:t>. constitution or Articles and Memorandum of Association</w:t>
      </w:r>
    </w:p>
    <w:p w14:paraId="61D247DA" w14:textId="3F25EB8C" w:rsidR="006256AE" w:rsidRPr="00F9777F" w:rsidRDefault="006256AE" w:rsidP="00EA25E8">
      <w:pPr>
        <w:pStyle w:val="ListParagraph"/>
        <w:numPr>
          <w:ilvl w:val="0"/>
          <w:numId w:val="8"/>
        </w:numPr>
        <w:textAlignment w:val="baseline"/>
        <w:rPr>
          <w:rFonts w:ascii="Arial" w:hAnsi="Arial" w:cs="Arial"/>
          <w:color w:val="000000"/>
          <w:sz w:val="22"/>
          <w:szCs w:val="22"/>
          <w:bdr w:val="none" w:sz="0" w:space="0" w:color="auto" w:frame="1"/>
          <w:lang w:eastAsia="en-GB"/>
        </w:rPr>
      </w:pPr>
      <w:r w:rsidRPr="00F9777F">
        <w:rPr>
          <w:rFonts w:ascii="Arial" w:hAnsi="Arial" w:cs="Arial"/>
          <w:color w:val="000000"/>
          <w:sz w:val="22"/>
          <w:szCs w:val="22"/>
          <w:bdr w:val="none" w:sz="0" w:space="0" w:color="auto" w:frame="1"/>
          <w:lang w:eastAsia="en-GB"/>
        </w:rPr>
        <w:t>Most recent annual accounts (in the event of a</w:t>
      </w:r>
      <w:r w:rsidR="003E6B27" w:rsidRPr="00F9777F">
        <w:rPr>
          <w:rFonts w:ascii="Arial" w:hAnsi="Arial" w:cs="Arial"/>
          <w:color w:val="000000"/>
          <w:sz w:val="22"/>
          <w:szCs w:val="22"/>
          <w:bdr w:val="none" w:sz="0" w:space="0" w:color="auto" w:frame="1"/>
          <w:lang w:eastAsia="en-GB"/>
        </w:rPr>
        <w:t xml:space="preserve"> </w:t>
      </w:r>
      <w:r w:rsidRPr="00F9777F">
        <w:rPr>
          <w:rFonts w:ascii="Arial" w:hAnsi="Arial" w:cs="Arial"/>
          <w:color w:val="000000"/>
          <w:sz w:val="22"/>
          <w:szCs w:val="22"/>
          <w:bdr w:val="none" w:sz="0" w:space="0" w:color="auto" w:frame="1"/>
          <w:lang w:eastAsia="en-GB"/>
        </w:rPr>
        <w:t xml:space="preserve">newly established organisation </w:t>
      </w:r>
      <w:r w:rsidR="003E6B27" w:rsidRPr="00F9777F">
        <w:rPr>
          <w:rFonts w:ascii="Arial" w:hAnsi="Arial" w:cs="Arial"/>
          <w:color w:val="000000"/>
          <w:sz w:val="22"/>
          <w:szCs w:val="22"/>
          <w:bdr w:val="none" w:sz="0" w:space="0" w:color="auto" w:frame="1"/>
          <w:lang w:eastAsia="en-GB"/>
        </w:rPr>
        <w:t xml:space="preserve">a recent bank account </w:t>
      </w:r>
      <w:r w:rsidR="00EA25E8">
        <w:rPr>
          <w:rFonts w:ascii="Arial" w:hAnsi="Arial" w:cs="Arial"/>
          <w:color w:val="000000"/>
          <w:sz w:val="22"/>
          <w:szCs w:val="22"/>
          <w:bdr w:val="none" w:sz="0" w:space="0" w:color="auto" w:frame="1"/>
          <w:lang w:eastAsia="en-GB"/>
        </w:rPr>
        <w:t xml:space="preserve">statement </w:t>
      </w:r>
      <w:r w:rsidR="003E6B27" w:rsidRPr="00F9777F">
        <w:rPr>
          <w:rFonts w:ascii="Arial" w:hAnsi="Arial" w:cs="Arial"/>
          <w:color w:val="000000"/>
          <w:sz w:val="22"/>
          <w:szCs w:val="22"/>
          <w:bdr w:val="none" w:sz="0" w:space="0" w:color="auto" w:frame="1"/>
          <w:lang w:eastAsia="en-GB"/>
        </w:rPr>
        <w:t>should be provided)</w:t>
      </w:r>
    </w:p>
    <w:p w14:paraId="7D8878D8" w14:textId="5F6F8367" w:rsidR="003E6B27" w:rsidRPr="00F9777F" w:rsidRDefault="003E6B27" w:rsidP="00EA25E8">
      <w:pPr>
        <w:pStyle w:val="ListParagraph"/>
        <w:numPr>
          <w:ilvl w:val="0"/>
          <w:numId w:val="8"/>
        </w:numPr>
        <w:textAlignment w:val="baseline"/>
        <w:rPr>
          <w:rFonts w:ascii="Arial" w:hAnsi="Arial" w:cs="Arial"/>
          <w:color w:val="000000"/>
          <w:sz w:val="22"/>
          <w:szCs w:val="22"/>
          <w:bdr w:val="none" w:sz="0" w:space="0" w:color="auto" w:frame="1"/>
          <w:lang w:eastAsia="en-GB"/>
        </w:rPr>
      </w:pPr>
      <w:r w:rsidRPr="00F9777F">
        <w:rPr>
          <w:rFonts w:ascii="Arial" w:hAnsi="Arial" w:cs="Arial"/>
          <w:color w:val="000000"/>
          <w:sz w:val="22"/>
          <w:szCs w:val="22"/>
          <w:bdr w:val="none" w:sz="0" w:space="0" w:color="auto" w:frame="1"/>
          <w:lang w:eastAsia="en-GB"/>
        </w:rPr>
        <w:t xml:space="preserve">List of </w:t>
      </w:r>
      <w:r w:rsidR="00643C26" w:rsidRPr="00F9777F">
        <w:rPr>
          <w:rFonts w:ascii="Arial" w:hAnsi="Arial" w:cs="Arial"/>
          <w:color w:val="000000"/>
          <w:sz w:val="22"/>
          <w:szCs w:val="22"/>
          <w:bdr w:val="none" w:sz="0" w:space="0" w:color="auto" w:frame="1"/>
          <w:lang w:eastAsia="en-GB"/>
        </w:rPr>
        <w:t>Office Bearers and committee members/ trustees</w:t>
      </w:r>
    </w:p>
    <w:p w14:paraId="29AE30AA" w14:textId="2F15F6CD" w:rsidR="00643C26" w:rsidRPr="00F9777F" w:rsidRDefault="00643C26" w:rsidP="00EA25E8">
      <w:pPr>
        <w:pStyle w:val="ListParagraph"/>
        <w:numPr>
          <w:ilvl w:val="0"/>
          <w:numId w:val="8"/>
        </w:numPr>
        <w:textAlignment w:val="baseline"/>
        <w:rPr>
          <w:rFonts w:ascii="Arial" w:hAnsi="Arial" w:cs="Arial"/>
          <w:color w:val="000000"/>
          <w:sz w:val="22"/>
          <w:szCs w:val="22"/>
          <w:bdr w:val="none" w:sz="0" w:space="0" w:color="auto" w:frame="1"/>
          <w:lang w:eastAsia="en-GB"/>
        </w:rPr>
      </w:pPr>
      <w:r w:rsidRPr="00F9777F">
        <w:rPr>
          <w:rFonts w:ascii="Arial" w:hAnsi="Arial" w:cs="Arial"/>
          <w:color w:val="000000"/>
          <w:sz w:val="22"/>
          <w:szCs w:val="22"/>
          <w:bdr w:val="none" w:sz="0" w:space="0" w:color="auto" w:frame="1"/>
          <w:lang w:eastAsia="en-GB"/>
        </w:rPr>
        <w:t xml:space="preserve">Safeguarding Policy </w:t>
      </w:r>
      <w:r w:rsidR="00F04246" w:rsidRPr="00F9777F">
        <w:rPr>
          <w:rFonts w:ascii="Arial" w:hAnsi="Arial" w:cs="Arial"/>
          <w:color w:val="000000"/>
          <w:sz w:val="22"/>
          <w:szCs w:val="22"/>
          <w:bdr w:val="none" w:sz="0" w:space="0" w:color="auto" w:frame="1"/>
          <w:lang w:eastAsia="en-GB"/>
        </w:rPr>
        <w:t>(Children &amp; Vulnerable Adults)</w:t>
      </w:r>
    </w:p>
    <w:p w14:paraId="2630AFE1" w14:textId="43FDC5C1" w:rsidR="00F04246" w:rsidRDefault="00F04246" w:rsidP="00EA25E8">
      <w:pPr>
        <w:pStyle w:val="ListParagraph"/>
        <w:numPr>
          <w:ilvl w:val="0"/>
          <w:numId w:val="8"/>
        </w:numPr>
        <w:textAlignment w:val="baseline"/>
        <w:rPr>
          <w:rFonts w:ascii="Arial" w:hAnsi="Arial" w:cs="Arial"/>
          <w:color w:val="000000"/>
          <w:sz w:val="22"/>
          <w:szCs w:val="22"/>
          <w:bdr w:val="none" w:sz="0" w:space="0" w:color="auto" w:frame="1"/>
          <w:lang w:eastAsia="en-GB"/>
        </w:rPr>
      </w:pPr>
      <w:r w:rsidRPr="00F9777F">
        <w:rPr>
          <w:rFonts w:ascii="Arial" w:hAnsi="Arial" w:cs="Arial"/>
          <w:color w:val="000000"/>
          <w:sz w:val="22"/>
          <w:szCs w:val="22"/>
          <w:bdr w:val="none" w:sz="0" w:space="0" w:color="auto" w:frame="1"/>
          <w:lang w:eastAsia="en-GB"/>
        </w:rPr>
        <w:t xml:space="preserve">Insurance (Public Liability, Employers and </w:t>
      </w:r>
      <w:r w:rsidR="0086579F" w:rsidRPr="00F9777F">
        <w:rPr>
          <w:rFonts w:ascii="Arial" w:hAnsi="Arial" w:cs="Arial"/>
          <w:color w:val="000000"/>
          <w:sz w:val="22"/>
          <w:szCs w:val="22"/>
          <w:bdr w:val="none" w:sz="0" w:space="0" w:color="auto" w:frame="1"/>
          <w:lang w:eastAsia="en-GB"/>
        </w:rPr>
        <w:t>Building and Contents as a minimum)</w:t>
      </w:r>
    </w:p>
    <w:bookmarkEnd w:id="1"/>
    <w:p w14:paraId="04083638" w14:textId="77777777" w:rsidR="004521AA" w:rsidRDefault="004521AA" w:rsidP="004521AA">
      <w:pPr>
        <w:textAlignment w:val="baseline"/>
        <w:rPr>
          <w:rFonts w:ascii="Arial" w:hAnsi="Arial" w:cs="Arial"/>
          <w:color w:val="000000"/>
          <w:sz w:val="22"/>
          <w:szCs w:val="22"/>
          <w:bdr w:val="none" w:sz="0" w:space="0" w:color="auto" w:frame="1"/>
          <w:lang w:eastAsia="en-GB"/>
        </w:rPr>
      </w:pPr>
    </w:p>
    <w:p w14:paraId="0EBCE2E3" w14:textId="77777777" w:rsidR="00684F53" w:rsidRPr="00166A24" w:rsidRDefault="00684F53" w:rsidP="00D357C4">
      <w:pPr>
        <w:textAlignment w:val="baseline"/>
        <w:rPr>
          <w:rFonts w:ascii="Arial" w:hAnsi="Arial" w:cs="Arial"/>
          <w:color w:val="000000"/>
          <w:sz w:val="22"/>
          <w:szCs w:val="22"/>
          <w:bdr w:val="none" w:sz="0" w:space="0" w:color="auto" w:frame="1"/>
          <w:lang w:eastAsia="en-GB"/>
        </w:rPr>
      </w:pPr>
    </w:p>
    <w:p w14:paraId="7FBAA788" w14:textId="0ADFC290" w:rsidR="00684F53" w:rsidRPr="00166A24" w:rsidRDefault="00881483" w:rsidP="00ED16B5">
      <w:pPr>
        <w:jc w:val="both"/>
        <w:rPr>
          <w:rFonts w:ascii="Arial" w:hAnsi="Arial" w:cs="Arial"/>
          <w:color w:val="000000"/>
          <w:sz w:val="22"/>
          <w:szCs w:val="22"/>
          <w:bdr w:val="none" w:sz="0" w:space="0" w:color="auto" w:frame="1"/>
          <w:lang w:eastAsia="en-GB"/>
        </w:rPr>
      </w:pPr>
      <w:r w:rsidRPr="00166A24">
        <w:rPr>
          <w:rFonts w:ascii="Arial" w:hAnsi="Arial" w:cs="Arial"/>
          <w:b/>
          <w:bCs/>
          <w:color w:val="000000"/>
          <w:sz w:val="22"/>
          <w:szCs w:val="22"/>
          <w:bdr w:val="none" w:sz="0" w:space="0" w:color="auto" w:frame="1"/>
          <w:lang w:eastAsia="en-GB"/>
        </w:rPr>
        <w:t>Please Note:</w:t>
      </w:r>
      <w:r w:rsidRPr="00166A24">
        <w:rPr>
          <w:rFonts w:ascii="Arial" w:hAnsi="Arial" w:cs="Arial"/>
          <w:color w:val="000000"/>
          <w:sz w:val="22"/>
          <w:szCs w:val="22"/>
          <w:bdr w:val="none" w:sz="0" w:space="0" w:color="auto" w:frame="1"/>
          <w:lang w:eastAsia="en-GB"/>
        </w:rPr>
        <w:t xml:space="preserve"> </w:t>
      </w:r>
    </w:p>
    <w:p w14:paraId="1B3A8625" w14:textId="77777777" w:rsidR="00684F53" w:rsidRPr="00166A24" w:rsidRDefault="00684F53" w:rsidP="00D357C4">
      <w:pPr>
        <w:textAlignment w:val="baseline"/>
        <w:rPr>
          <w:rFonts w:ascii="Arial" w:hAnsi="Arial" w:cs="Arial"/>
          <w:color w:val="000000"/>
          <w:sz w:val="22"/>
          <w:szCs w:val="22"/>
          <w:bdr w:val="none" w:sz="0" w:space="0" w:color="auto" w:frame="1"/>
          <w:lang w:eastAsia="en-GB"/>
        </w:rPr>
      </w:pPr>
    </w:p>
    <w:p w14:paraId="48BF7B05" w14:textId="2DFA087D" w:rsidR="001D29F9" w:rsidRDefault="000A6B2B" w:rsidP="001D29F9">
      <w:pPr>
        <w:jc w:val="both"/>
        <w:rPr>
          <w:rFonts w:ascii="Arial" w:eastAsiaTheme="minorHAnsi" w:hAnsi="Arial" w:cs="Arial"/>
          <w:sz w:val="22"/>
          <w:szCs w:val="22"/>
          <w:lang w:eastAsia="en-GB"/>
        </w:rPr>
      </w:pPr>
      <w:r>
        <w:rPr>
          <w:rFonts w:ascii="Arial" w:eastAsiaTheme="minorHAnsi" w:hAnsi="Arial" w:cs="Arial"/>
          <w:sz w:val="22"/>
          <w:szCs w:val="22"/>
          <w:lang w:eastAsia="en-GB"/>
        </w:rPr>
        <w:t>The Contract</w:t>
      </w:r>
      <w:r w:rsidR="009C509C">
        <w:rPr>
          <w:rFonts w:ascii="Arial" w:eastAsiaTheme="minorHAnsi" w:hAnsi="Arial" w:cs="Arial"/>
          <w:sz w:val="22"/>
          <w:szCs w:val="22"/>
          <w:lang w:eastAsia="en-GB"/>
        </w:rPr>
        <w:t xml:space="preserve">(s) awarded may be extended for a further 2 periods of 12 months each </w:t>
      </w:r>
      <w:r w:rsidR="001D29F9" w:rsidRPr="00166A24">
        <w:rPr>
          <w:rFonts w:ascii="Arial" w:eastAsiaTheme="minorHAnsi" w:hAnsi="Arial" w:cs="Arial"/>
          <w:sz w:val="22"/>
          <w:szCs w:val="22"/>
          <w:lang w:eastAsia="en-GB"/>
        </w:rPr>
        <w:t>subject to Council receiving continued funding through the S</w:t>
      </w:r>
      <w:r w:rsidR="009C509C">
        <w:rPr>
          <w:rFonts w:ascii="Arial" w:eastAsiaTheme="minorHAnsi" w:hAnsi="Arial" w:cs="Arial"/>
          <w:sz w:val="22"/>
          <w:szCs w:val="22"/>
          <w:lang w:eastAsia="en-GB"/>
        </w:rPr>
        <w:t>ocial Supermarket</w:t>
      </w:r>
      <w:r w:rsidR="001D29F9" w:rsidRPr="00166A24">
        <w:rPr>
          <w:rFonts w:ascii="Arial" w:eastAsiaTheme="minorHAnsi" w:hAnsi="Arial" w:cs="Arial"/>
          <w:sz w:val="22"/>
          <w:szCs w:val="22"/>
          <w:lang w:eastAsia="en-GB"/>
        </w:rPr>
        <w:t xml:space="preserve"> Support Programme from </w:t>
      </w:r>
      <w:r w:rsidR="009C509C">
        <w:rPr>
          <w:rFonts w:ascii="Arial" w:eastAsiaTheme="minorHAnsi" w:hAnsi="Arial" w:cs="Arial"/>
          <w:sz w:val="22"/>
          <w:szCs w:val="22"/>
          <w:lang w:eastAsia="en-GB"/>
        </w:rPr>
        <w:t>the Department for Communities</w:t>
      </w:r>
      <w:r w:rsidR="00EA25E8">
        <w:rPr>
          <w:rFonts w:ascii="Arial" w:eastAsiaTheme="minorHAnsi" w:hAnsi="Arial" w:cs="Arial"/>
          <w:sz w:val="22"/>
          <w:szCs w:val="22"/>
          <w:lang w:eastAsia="en-GB"/>
        </w:rPr>
        <w:t xml:space="preserve"> and successful achievement of targets</w:t>
      </w:r>
      <w:r w:rsidR="001D29F9" w:rsidRPr="00166A24">
        <w:rPr>
          <w:rFonts w:ascii="Arial" w:eastAsiaTheme="minorHAnsi" w:hAnsi="Arial" w:cs="Arial"/>
          <w:sz w:val="22"/>
          <w:szCs w:val="22"/>
          <w:lang w:eastAsia="en-GB"/>
        </w:rPr>
        <w:t xml:space="preserve">. </w:t>
      </w:r>
    </w:p>
    <w:p w14:paraId="00BDE8EC" w14:textId="77777777" w:rsidR="00411743" w:rsidRDefault="00411743" w:rsidP="00D357C4">
      <w:pPr>
        <w:textAlignment w:val="baseline"/>
        <w:rPr>
          <w:rFonts w:ascii="Arial" w:hAnsi="Arial" w:cs="Arial"/>
          <w:color w:val="000000"/>
          <w:sz w:val="22"/>
          <w:szCs w:val="22"/>
          <w:bdr w:val="none" w:sz="0" w:space="0" w:color="auto" w:frame="1"/>
          <w:lang w:eastAsia="en-GB"/>
        </w:rPr>
      </w:pPr>
    </w:p>
    <w:p w14:paraId="1F35148F" w14:textId="77777777" w:rsidR="00166A24" w:rsidRDefault="00166A24" w:rsidP="00D357C4">
      <w:pPr>
        <w:textAlignment w:val="baseline"/>
        <w:rPr>
          <w:rFonts w:ascii="Arial" w:hAnsi="Arial" w:cs="Arial"/>
          <w:color w:val="000000"/>
          <w:sz w:val="22"/>
          <w:szCs w:val="22"/>
          <w:bdr w:val="none" w:sz="0" w:space="0" w:color="auto" w:frame="1"/>
          <w:lang w:eastAsia="en-GB"/>
        </w:rPr>
      </w:pPr>
    </w:p>
    <w:p w14:paraId="28ED1DD1" w14:textId="77777777" w:rsidR="00166A24" w:rsidRDefault="00166A24" w:rsidP="00D357C4">
      <w:pPr>
        <w:textAlignment w:val="baseline"/>
        <w:rPr>
          <w:rFonts w:ascii="Arial" w:hAnsi="Arial" w:cs="Arial"/>
          <w:color w:val="000000"/>
          <w:sz w:val="22"/>
          <w:szCs w:val="22"/>
          <w:bdr w:val="none" w:sz="0" w:space="0" w:color="auto" w:frame="1"/>
          <w:lang w:eastAsia="en-GB"/>
        </w:rPr>
      </w:pPr>
    </w:p>
    <w:p w14:paraId="58EAFA61" w14:textId="77777777" w:rsidR="00166A24" w:rsidRDefault="00166A24" w:rsidP="00D357C4">
      <w:pPr>
        <w:textAlignment w:val="baseline"/>
        <w:rPr>
          <w:rFonts w:ascii="Arial" w:hAnsi="Arial" w:cs="Arial"/>
          <w:color w:val="000000"/>
          <w:sz w:val="22"/>
          <w:szCs w:val="22"/>
          <w:bdr w:val="none" w:sz="0" w:space="0" w:color="auto" w:frame="1"/>
          <w:lang w:eastAsia="en-GB"/>
        </w:rPr>
      </w:pPr>
    </w:p>
    <w:p w14:paraId="569408A0" w14:textId="77777777" w:rsidR="00166A24" w:rsidRDefault="00166A24" w:rsidP="00D357C4">
      <w:pPr>
        <w:textAlignment w:val="baseline"/>
        <w:rPr>
          <w:rFonts w:ascii="Arial" w:hAnsi="Arial" w:cs="Arial"/>
          <w:color w:val="000000"/>
          <w:sz w:val="22"/>
          <w:szCs w:val="22"/>
          <w:bdr w:val="none" w:sz="0" w:space="0" w:color="auto" w:frame="1"/>
          <w:lang w:eastAsia="en-GB"/>
        </w:rPr>
      </w:pPr>
    </w:p>
    <w:p w14:paraId="2C7C7397" w14:textId="77777777" w:rsidR="00166A24" w:rsidRDefault="00166A24" w:rsidP="00D357C4">
      <w:pPr>
        <w:textAlignment w:val="baseline"/>
        <w:rPr>
          <w:rFonts w:ascii="Arial" w:hAnsi="Arial" w:cs="Arial"/>
          <w:color w:val="000000"/>
          <w:sz w:val="22"/>
          <w:szCs w:val="22"/>
          <w:bdr w:val="none" w:sz="0" w:space="0" w:color="auto" w:frame="1"/>
          <w:lang w:eastAsia="en-GB"/>
        </w:rPr>
      </w:pPr>
    </w:p>
    <w:p w14:paraId="65EEDD72" w14:textId="77777777" w:rsidR="00EA25E8" w:rsidRDefault="00EA25E8" w:rsidP="00D357C4">
      <w:pPr>
        <w:textAlignment w:val="baseline"/>
        <w:rPr>
          <w:rFonts w:ascii="Arial" w:hAnsi="Arial" w:cs="Arial"/>
          <w:color w:val="000000"/>
          <w:sz w:val="22"/>
          <w:szCs w:val="22"/>
          <w:bdr w:val="none" w:sz="0" w:space="0" w:color="auto" w:frame="1"/>
          <w:lang w:eastAsia="en-GB"/>
        </w:rPr>
      </w:pPr>
    </w:p>
    <w:p w14:paraId="2B9AC1FC" w14:textId="77777777" w:rsidR="00EA25E8" w:rsidRPr="00166A24" w:rsidRDefault="00EA25E8" w:rsidP="00D357C4">
      <w:pPr>
        <w:textAlignment w:val="baseline"/>
        <w:rPr>
          <w:rFonts w:ascii="Arial" w:hAnsi="Arial" w:cs="Arial"/>
          <w:color w:val="000000"/>
          <w:sz w:val="22"/>
          <w:szCs w:val="22"/>
          <w:bdr w:val="none" w:sz="0" w:space="0" w:color="auto" w:frame="1"/>
          <w:lang w:eastAsia="en-GB"/>
        </w:rPr>
      </w:pPr>
    </w:p>
    <w:p w14:paraId="7715C2CE" w14:textId="77777777" w:rsidR="00684F53" w:rsidRDefault="00684F53" w:rsidP="00D357C4">
      <w:pPr>
        <w:textAlignment w:val="baseline"/>
        <w:rPr>
          <w:rFonts w:ascii="Arial" w:hAnsi="Arial" w:cs="Arial"/>
          <w:color w:val="000000"/>
          <w:sz w:val="22"/>
          <w:szCs w:val="22"/>
          <w:bdr w:val="none" w:sz="0" w:space="0" w:color="auto" w:frame="1"/>
          <w:lang w:eastAsia="en-GB"/>
        </w:rPr>
      </w:pPr>
    </w:p>
    <w:p w14:paraId="19295B06" w14:textId="79CFC155" w:rsidR="00E901F2" w:rsidRPr="00E901F2" w:rsidRDefault="00F9777F" w:rsidP="00E901F2">
      <w:pPr>
        <w:rPr>
          <w:rFonts w:ascii="Arial" w:hAnsi="Arial" w:cs="Arial"/>
          <w:b/>
          <w:bCs/>
          <w:color w:val="7030A0"/>
          <w:sz w:val="28"/>
          <w:szCs w:val="28"/>
        </w:rPr>
      </w:pPr>
      <w:r>
        <w:rPr>
          <w:rFonts w:ascii="Arial" w:hAnsi="Arial" w:cs="Arial"/>
          <w:b/>
          <w:bCs/>
          <w:color w:val="7030A0"/>
          <w:sz w:val="28"/>
          <w:szCs w:val="28"/>
        </w:rPr>
        <w:lastRenderedPageBreak/>
        <w:t xml:space="preserve">Delivery of </w:t>
      </w:r>
      <w:r w:rsidR="00E901F2" w:rsidRPr="00E901F2">
        <w:rPr>
          <w:rFonts w:ascii="Arial" w:hAnsi="Arial" w:cs="Arial"/>
          <w:b/>
          <w:bCs/>
          <w:color w:val="7030A0"/>
          <w:sz w:val="28"/>
          <w:szCs w:val="28"/>
        </w:rPr>
        <w:t>Social Supermarket</w:t>
      </w:r>
      <w:r>
        <w:rPr>
          <w:rFonts w:ascii="Arial" w:hAnsi="Arial" w:cs="Arial"/>
          <w:b/>
          <w:bCs/>
          <w:color w:val="7030A0"/>
          <w:sz w:val="28"/>
          <w:szCs w:val="28"/>
        </w:rPr>
        <w:t xml:space="preserve"> in</w:t>
      </w:r>
      <w:r w:rsidR="00E901F2">
        <w:rPr>
          <w:rFonts w:ascii="Arial" w:hAnsi="Arial" w:cs="Arial"/>
          <w:b/>
          <w:bCs/>
          <w:color w:val="7030A0"/>
          <w:sz w:val="28"/>
          <w:szCs w:val="28"/>
        </w:rPr>
        <w:t xml:space="preserve"> </w:t>
      </w:r>
      <w:r w:rsidR="00E901F2" w:rsidRPr="00E901F2">
        <w:rPr>
          <w:rFonts w:ascii="Arial" w:hAnsi="Arial" w:cs="Arial"/>
          <w:b/>
          <w:bCs/>
          <w:color w:val="7030A0"/>
          <w:sz w:val="28"/>
          <w:szCs w:val="28"/>
        </w:rPr>
        <w:t xml:space="preserve">The Glens (DEA) </w:t>
      </w:r>
    </w:p>
    <w:p w14:paraId="0603F4DB" w14:textId="77777777" w:rsidR="00684F53" w:rsidRDefault="00684F53" w:rsidP="00D357C4">
      <w:pPr>
        <w:textAlignment w:val="baseline"/>
        <w:rPr>
          <w:rFonts w:ascii="Arial" w:hAnsi="Arial" w:cs="Arial"/>
          <w:color w:val="000000"/>
          <w:sz w:val="22"/>
          <w:szCs w:val="22"/>
          <w:bdr w:val="none" w:sz="0" w:space="0" w:color="auto" w:frame="1"/>
          <w:lang w:eastAsia="en-GB"/>
        </w:rPr>
      </w:pPr>
    </w:p>
    <w:p w14:paraId="6ED8B5D1" w14:textId="669D4D56" w:rsidR="00684F53" w:rsidRDefault="00E901F2" w:rsidP="00D357C4">
      <w:pPr>
        <w:textAlignment w:val="baseline"/>
        <w:rPr>
          <w:rFonts w:ascii="Arial" w:hAnsi="Arial" w:cs="Arial"/>
          <w:b/>
          <w:bCs/>
          <w:color w:val="7030A0"/>
          <w:sz w:val="28"/>
          <w:szCs w:val="28"/>
          <w:bdr w:val="none" w:sz="0" w:space="0" w:color="auto" w:frame="1"/>
          <w:lang w:eastAsia="en-GB"/>
        </w:rPr>
      </w:pPr>
      <w:r w:rsidRPr="00E901F2">
        <w:rPr>
          <w:rFonts w:ascii="Arial" w:hAnsi="Arial" w:cs="Arial"/>
          <w:b/>
          <w:bCs/>
          <w:color w:val="7030A0"/>
          <w:sz w:val="28"/>
          <w:szCs w:val="28"/>
          <w:bdr w:val="none" w:sz="0" w:space="0" w:color="auto" w:frame="1"/>
          <w:lang w:eastAsia="en-GB"/>
        </w:rPr>
        <w:t>EXPRESSION OF INTEREST</w:t>
      </w:r>
      <w:r>
        <w:rPr>
          <w:rFonts w:ascii="Arial" w:hAnsi="Arial" w:cs="Arial"/>
          <w:b/>
          <w:bCs/>
          <w:color w:val="7030A0"/>
          <w:sz w:val="28"/>
          <w:szCs w:val="28"/>
          <w:bdr w:val="none" w:sz="0" w:space="0" w:color="auto" w:frame="1"/>
          <w:lang w:eastAsia="en-GB"/>
        </w:rPr>
        <w:t xml:space="preserve"> FORM</w:t>
      </w:r>
    </w:p>
    <w:p w14:paraId="18DEC21A" w14:textId="77777777" w:rsidR="00881483" w:rsidRPr="00E901F2" w:rsidRDefault="00881483" w:rsidP="00D357C4">
      <w:pPr>
        <w:textAlignment w:val="baseline"/>
        <w:rPr>
          <w:rFonts w:ascii="Arial" w:hAnsi="Arial" w:cs="Arial"/>
          <w:b/>
          <w:bCs/>
          <w:color w:val="7030A0"/>
          <w:sz w:val="28"/>
          <w:szCs w:val="28"/>
          <w:bdr w:val="none" w:sz="0" w:space="0" w:color="auto" w:frame="1"/>
          <w:lang w:eastAsia="en-GB"/>
        </w:rPr>
      </w:pPr>
    </w:p>
    <w:tbl>
      <w:tblPr>
        <w:tblStyle w:val="TableGrid"/>
        <w:tblW w:w="0" w:type="auto"/>
        <w:tblLook w:val="04A0" w:firstRow="1" w:lastRow="0" w:firstColumn="1" w:lastColumn="0" w:noHBand="0" w:noVBand="1"/>
      </w:tblPr>
      <w:tblGrid>
        <w:gridCol w:w="2972"/>
        <w:gridCol w:w="6044"/>
      </w:tblGrid>
      <w:tr w:rsidR="00881483" w14:paraId="1C933456" w14:textId="77777777" w:rsidTr="00881483">
        <w:tc>
          <w:tcPr>
            <w:tcW w:w="2972" w:type="dxa"/>
          </w:tcPr>
          <w:p w14:paraId="6C29E97F" w14:textId="77777777" w:rsidR="00881483" w:rsidRDefault="00881483" w:rsidP="00881483">
            <w:pPr>
              <w:rPr>
                <w:rFonts w:ascii="Arial" w:hAnsi="Arial" w:cs="Arial"/>
                <w:b/>
                <w:bCs/>
                <w:sz w:val="22"/>
                <w:szCs w:val="22"/>
              </w:rPr>
            </w:pPr>
            <w:r>
              <w:rPr>
                <w:rFonts w:ascii="Arial" w:hAnsi="Arial" w:cs="Arial"/>
                <w:b/>
                <w:bCs/>
                <w:sz w:val="22"/>
                <w:szCs w:val="22"/>
              </w:rPr>
              <w:t>Organisation Name:</w:t>
            </w:r>
          </w:p>
          <w:p w14:paraId="23256B4D" w14:textId="77777777" w:rsidR="00881483" w:rsidRDefault="00881483" w:rsidP="00D357C4">
            <w:pPr>
              <w:textAlignment w:val="baseline"/>
              <w:rPr>
                <w:rFonts w:ascii="Arial" w:hAnsi="Arial" w:cs="Arial"/>
                <w:color w:val="000000"/>
                <w:sz w:val="22"/>
                <w:szCs w:val="22"/>
                <w:lang w:eastAsia="en-GB"/>
              </w:rPr>
            </w:pPr>
          </w:p>
        </w:tc>
        <w:tc>
          <w:tcPr>
            <w:tcW w:w="6044" w:type="dxa"/>
          </w:tcPr>
          <w:p w14:paraId="6D9231F3" w14:textId="77777777" w:rsidR="00881483" w:rsidRDefault="00881483" w:rsidP="00D357C4">
            <w:pPr>
              <w:textAlignment w:val="baseline"/>
              <w:rPr>
                <w:rFonts w:ascii="Arial" w:hAnsi="Arial" w:cs="Arial"/>
                <w:color w:val="000000"/>
                <w:sz w:val="22"/>
                <w:szCs w:val="22"/>
                <w:lang w:eastAsia="en-GB"/>
              </w:rPr>
            </w:pPr>
          </w:p>
        </w:tc>
      </w:tr>
      <w:tr w:rsidR="00881483" w14:paraId="4A87AA60" w14:textId="77777777" w:rsidTr="00881483">
        <w:tc>
          <w:tcPr>
            <w:tcW w:w="2972" w:type="dxa"/>
          </w:tcPr>
          <w:p w14:paraId="0568A9F1" w14:textId="77777777" w:rsidR="00881483" w:rsidRDefault="00881483" w:rsidP="00881483">
            <w:pPr>
              <w:rPr>
                <w:rFonts w:ascii="Arial" w:hAnsi="Arial" w:cs="Arial"/>
                <w:b/>
                <w:bCs/>
                <w:sz w:val="22"/>
                <w:szCs w:val="22"/>
              </w:rPr>
            </w:pPr>
            <w:r>
              <w:rPr>
                <w:rFonts w:ascii="Arial" w:hAnsi="Arial" w:cs="Arial"/>
                <w:b/>
                <w:bCs/>
                <w:sz w:val="22"/>
                <w:szCs w:val="22"/>
              </w:rPr>
              <w:t>Contact:</w:t>
            </w:r>
          </w:p>
          <w:p w14:paraId="564B80DC" w14:textId="77777777" w:rsidR="00881483" w:rsidRDefault="00881483" w:rsidP="00D357C4">
            <w:pPr>
              <w:textAlignment w:val="baseline"/>
              <w:rPr>
                <w:rFonts w:ascii="Arial" w:hAnsi="Arial" w:cs="Arial"/>
                <w:color w:val="000000"/>
                <w:sz w:val="22"/>
                <w:szCs w:val="22"/>
                <w:lang w:eastAsia="en-GB"/>
              </w:rPr>
            </w:pPr>
          </w:p>
        </w:tc>
        <w:tc>
          <w:tcPr>
            <w:tcW w:w="6044" w:type="dxa"/>
          </w:tcPr>
          <w:p w14:paraId="299B6BEA" w14:textId="77777777" w:rsidR="00881483" w:rsidRDefault="00881483" w:rsidP="00D357C4">
            <w:pPr>
              <w:textAlignment w:val="baseline"/>
              <w:rPr>
                <w:rFonts w:ascii="Arial" w:hAnsi="Arial" w:cs="Arial"/>
                <w:color w:val="000000"/>
                <w:sz w:val="22"/>
                <w:szCs w:val="22"/>
                <w:lang w:eastAsia="en-GB"/>
              </w:rPr>
            </w:pPr>
          </w:p>
        </w:tc>
      </w:tr>
      <w:tr w:rsidR="00881483" w14:paraId="012D1FAE" w14:textId="77777777" w:rsidTr="00881483">
        <w:tc>
          <w:tcPr>
            <w:tcW w:w="2972" w:type="dxa"/>
          </w:tcPr>
          <w:p w14:paraId="3B874084" w14:textId="77777777" w:rsidR="00881483" w:rsidRDefault="00881483" w:rsidP="00881483">
            <w:pPr>
              <w:rPr>
                <w:rFonts w:ascii="Arial" w:hAnsi="Arial" w:cs="Arial"/>
                <w:b/>
                <w:bCs/>
                <w:sz w:val="22"/>
                <w:szCs w:val="22"/>
              </w:rPr>
            </w:pPr>
            <w:r>
              <w:rPr>
                <w:rFonts w:ascii="Arial" w:hAnsi="Arial" w:cs="Arial"/>
                <w:b/>
                <w:bCs/>
                <w:sz w:val="22"/>
                <w:szCs w:val="22"/>
              </w:rPr>
              <w:t>Position in Organisation:</w:t>
            </w:r>
          </w:p>
          <w:p w14:paraId="51A011D2" w14:textId="77777777" w:rsidR="00881483" w:rsidRDefault="00881483" w:rsidP="00D357C4">
            <w:pPr>
              <w:textAlignment w:val="baseline"/>
              <w:rPr>
                <w:rFonts w:ascii="Arial" w:hAnsi="Arial" w:cs="Arial"/>
                <w:color w:val="000000"/>
                <w:sz w:val="22"/>
                <w:szCs w:val="22"/>
                <w:lang w:eastAsia="en-GB"/>
              </w:rPr>
            </w:pPr>
          </w:p>
        </w:tc>
        <w:tc>
          <w:tcPr>
            <w:tcW w:w="6044" w:type="dxa"/>
          </w:tcPr>
          <w:p w14:paraId="04D8832E" w14:textId="77777777" w:rsidR="00881483" w:rsidRDefault="00881483" w:rsidP="00D357C4">
            <w:pPr>
              <w:textAlignment w:val="baseline"/>
              <w:rPr>
                <w:rFonts w:ascii="Arial" w:hAnsi="Arial" w:cs="Arial"/>
                <w:color w:val="000000"/>
                <w:sz w:val="22"/>
                <w:szCs w:val="22"/>
                <w:lang w:eastAsia="en-GB"/>
              </w:rPr>
            </w:pPr>
          </w:p>
        </w:tc>
      </w:tr>
      <w:tr w:rsidR="00881483" w14:paraId="22C7D908" w14:textId="77777777" w:rsidTr="00881483">
        <w:tc>
          <w:tcPr>
            <w:tcW w:w="2972" w:type="dxa"/>
          </w:tcPr>
          <w:p w14:paraId="20A67D8B" w14:textId="77777777" w:rsidR="00881483" w:rsidRDefault="00881483" w:rsidP="00881483">
            <w:pPr>
              <w:rPr>
                <w:rFonts w:ascii="Arial" w:hAnsi="Arial" w:cs="Arial"/>
                <w:b/>
                <w:bCs/>
                <w:sz w:val="22"/>
                <w:szCs w:val="22"/>
              </w:rPr>
            </w:pPr>
            <w:r>
              <w:rPr>
                <w:rFonts w:ascii="Arial" w:hAnsi="Arial" w:cs="Arial"/>
                <w:b/>
                <w:bCs/>
                <w:sz w:val="22"/>
                <w:szCs w:val="22"/>
              </w:rPr>
              <w:t xml:space="preserve">Email: </w:t>
            </w:r>
          </w:p>
          <w:p w14:paraId="3B2510E1" w14:textId="77777777" w:rsidR="00881483" w:rsidRDefault="00881483" w:rsidP="00D357C4">
            <w:pPr>
              <w:textAlignment w:val="baseline"/>
              <w:rPr>
                <w:rFonts w:ascii="Arial" w:hAnsi="Arial" w:cs="Arial"/>
                <w:color w:val="000000"/>
                <w:sz w:val="22"/>
                <w:szCs w:val="22"/>
                <w:lang w:eastAsia="en-GB"/>
              </w:rPr>
            </w:pPr>
          </w:p>
        </w:tc>
        <w:tc>
          <w:tcPr>
            <w:tcW w:w="6044" w:type="dxa"/>
          </w:tcPr>
          <w:p w14:paraId="18056A33" w14:textId="77777777" w:rsidR="00881483" w:rsidRDefault="00881483" w:rsidP="00D357C4">
            <w:pPr>
              <w:textAlignment w:val="baseline"/>
              <w:rPr>
                <w:rFonts w:ascii="Arial" w:hAnsi="Arial" w:cs="Arial"/>
                <w:color w:val="000000"/>
                <w:sz w:val="22"/>
                <w:szCs w:val="22"/>
                <w:lang w:eastAsia="en-GB"/>
              </w:rPr>
            </w:pPr>
          </w:p>
        </w:tc>
      </w:tr>
      <w:tr w:rsidR="00881483" w14:paraId="365832FC" w14:textId="77777777" w:rsidTr="00881483">
        <w:tc>
          <w:tcPr>
            <w:tcW w:w="2972" w:type="dxa"/>
          </w:tcPr>
          <w:p w14:paraId="09D2EDA8" w14:textId="77777777" w:rsidR="00881483" w:rsidRDefault="00881483" w:rsidP="00881483">
            <w:pPr>
              <w:rPr>
                <w:rFonts w:ascii="Arial" w:hAnsi="Arial" w:cs="Arial"/>
                <w:b/>
                <w:bCs/>
                <w:sz w:val="22"/>
                <w:szCs w:val="22"/>
              </w:rPr>
            </w:pPr>
            <w:r>
              <w:rPr>
                <w:rFonts w:ascii="Arial" w:hAnsi="Arial" w:cs="Arial"/>
                <w:b/>
                <w:bCs/>
                <w:sz w:val="22"/>
                <w:szCs w:val="22"/>
              </w:rPr>
              <w:t xml:space="preserve">Telephone: </w:t>
            </w:r>
          </w:p>
          <w:p w14:paraId="67DDCBB7" w14:textId="77777777" w:rsidR="00881483" w:rsidRDefault="00881483" w:rsidP="00D357C4">
            <w:pPr>
              <w:textAlignment w:val="baseline"/>
              <w:rPr>
                <w:rFonts w:ascii="Arial" w:hAnsi="Arial" w:cs="Arial"/>
                <w:color w:val="000000"/>
                <w:sz w:val="22"/>
                <w:szCs w:val="22"/>
                <w:lang w:eastAsia="en-GB"/>
              </w:rPr>
            </w:pPr>
          </w:p>
        </w:tc>
        <w:tc>
          <w:tcPr>
            <w:tcW w:w="6044" w:type="dxa"/>
          </w:tcPr>
          <w:p w14:paraId="42DD1415" w14:textId="77777777" w:rsidR="00881483" w:rsidRDefault="00881483" w:rsidP="00D357C4">
            <w:pPr>
              <w:textAlignment w:val="baseline"/>
              <w:rPr>
                <w:rFonts w:ascii="Arial" w:hAnsi="Arial" w:cs="Arial"/>
                <w:color w:val="000000"/>
                <w:sz w:val="22"/>
                <w:szCs w:val="22"/>
                <w:lang w:eastAsia="en-GB"/>
              </w:rPr>
            </w:pPr>
          </w:p>
        </w:tc>
      </w:tr>
      <w:tr w:rsidR="00881483" w14:paraId="40EF6069" w14:textId="77777777" w:rsidTr="00881483">
        <w:tc>
          <w:tcPr>
            <w:tcW w:w="2972" w:type="dxa"/>
          </w:tcPr>
          <w:p w14:paraId="44110AA8" w14:textId="77777777" w:rsidR="00881483" w:rsidRDefault="00881483" w:rsidP="00881483">
            <w:pPr>
              <w:rPr>
                <w:rFonts w:ascii="Arial" w:hAnsi="Arial" w:cs="Arial"/>
                <w:b/>
                <w:bCs/>
                <w:sz w:val="22"/>
                <w:szCs w:val="22"/>
              </w:rPr>
            </w:pPr>
            <w:r>
              <w:rPr>
                <w:rFonts w:ascii="Arial" w:hAnsi="Arial" w:cs="Arial"/>
                <w:b/>
                <w:bCs/>
                <w:sz w:val="22"/>
                <w:szCs w:val="22"/>
              </w:rPr>
              <w:t>Address:</w:t>
            </w:r>
          </w:p>
          <w:p w14:paraId="33481A22" w14:textId="77777777" w:rsidR="00881483" w:rsidRDefault="00881483" w:rsidP="00D357C4">
            <w:pPr>
              <w:textAlignment w:val="baseline"/>
              <w:rPr>
                <w:rFonts w:ascii="Arial" w:hAnsi="Arial" w:cs="Arial"/>
                <w:color w:val="000000"/>
                <w:sz w:val="22"/>
                <w:szCs w:val="22"/>
                <w:lang w:eastAsia="en-GB"/>
              </w:rPr>
            </w:pPr>
          </w:p>
          <w:p w14:paraId="70A8C0B7" w14:textId="77777777" w:rsidR="00881483" w:rsidRDefault="00881483" w:rsidP="00D357C4">
            <w:pPr>
              <w:textAlignment w:val="baseline"/>
              <w:rPr>
                <w:rFonts w:ascii="Arial" w:hAnsi="Arial" w:cs="Arial"/>
                <w:color w:val="000000"/>
                <w:sz w:val="22"/>
                <w:szCs w:val="22"/>
                <w:lang w:eastAsia="en-GB"/>
              </w:rPr>
            </w:pPr>
          </w:p>
        </w:tc>
        <w:tc>
          <w:tcPr>
            <w:tcW w:w="6044" w:type="dxa"/>
          </w:tcPr>
          <w:p w14:paraId="14F61E26" w14:textId="77777777" w:rsidR="00881483" w:rsidRDefault="00881483" w:rsidP="00D357C4">
            <w:pPr>
              <w:textAlignment w:val="baseline"/>
              <w:rPr>
                <w:rFonts w:ascii="Arial" w:hAnsi="Arial" w:cs="Arial"/>
                <w:color w:val="000000"/>
                <w:sz w:val="22"/>
                <w:szCs w:val="22"/>
                <w:lang w:eastAsia="en-GB"/>
              </w:rPr>
            </w:pPr>
          </w:p>
        </w:tc>
      </w:tr>
      <w:tr w:rsidR="00876F29" w14:paraId="41321911" w14:textId="77777777" w:rsidTr="00881483">
        <w:tc>
          <w:tcPr>
            <w:tcW w:w="2972" w:type="dxa"/>
          </w:tcPr>
          <w:p w14:paraId="1999178C" w14:textId="28700254" w:rsidR="00876F29" w:rsidRDefault="00876F29" w:rsidP="00881483">
            <w:pPr>
              <w:rPr>
                <w:rFonts w:ascii="Arial" w:hAnsi="Arial" w:cs="Arial"/>
                <w:b/>
                <w:bCs/>
                <w:sz w:val="22"/>
                <w:szCs w:val="22"/>
              </w:rPr>
            </w:pPr>
            <w:r>
              <w:rPr>
                <w:rFonts w:ascii="Arial" w:hAnsi="Arial" w:cs="Arial"/>
                <w:b/>
                <w:bCs/>
                <w:sz w:val="22"/>
                <w:szCs w:val="22"/>
              </w:rPr>
              <w:t>Charity Commission NI Number:</w:t>
            </w:r>
          </w:p>
        </w:tc>
        <w:tc>
          <w:tcPr>
            <w:tcW w:w="6044" w:type="dxa"/>
          </w:tcPr>
          <w:p w14:paraId="21291C5E" w14:textId="77777777" w:rsidR="00876F29" w:rsidRDefault="00876F29" w:rsidP="00D357C4">
            <w:pPr>
              <w:textAlignment w:val="baseline"/>
              <w:rPr>
                <w:rFonts w:ascii="Arial" w:hAnsi="Arial" w:cs="Arial"/>
                <w:color w:val="000000"/>
                <w:sz w:val="22"/>
                <w:szCs w:val="22"/>
                <w:lang w:eastAsia="en-GB"/>
              </w:rPr>
            </w:pPr>
          </w:p>
        </w:tc>
      </w:tr>
      <w:tr w:rsidR="00876F29" w14:paraId="433E1B99" w14:textId="77777777" w:rsidTr="00881483">
        <w:tc>
          <w:tcPr>
            <w:tcW w:w="2972" w:type="dxa"/>
          </w:tcPr>
          <w:p w14:paraId="0B962928" w14:textId="17F11FAA" w:rsidR="00876F29" w:rsidRDefault="00876F29" w:rsidP="00881483">
            <w:pPr>
              <w:rPr>
                <w:rFonts w:ascii="Arial" w:hAnsi="Arial" w:cs="Arial"/>
                <w:b/>
                <w:bCs/>
                <w:sz w:val="22"/>
                <w:szCs w:val="22"/>
              </w:rPr>
            </w:pPr>
            <w:r>
              <w:rPr>
                <w:rFonts w:ascii="Arial" w:hAnsi="Arial" w:cs="Arial"/>
                <w:b/>
                <w:bCs/>
                <w:sz w:val="22"/>
                <w:szCs w:val="22"/>
              </w:rPr>
              <w:t>Companies Registration Number</w:t>
            </w:r>
            <w:r w:rsidR="002913B2">
              <w:rPr>
                <w:rFonts w:ascii="Arial" w:hAnsi="Arial" w:cs="Arial"/>
                <w:b/>
                <w:bCs/>
                <w:sz w:val="22"/>
                <w:szCs w:val="22"/>
              </w:rPr>
              <w:t xml:space="preserve"> (if </w:t>
            </w:r>
            <w:r w:rsidR="00EA25E8">
              <w:rPr>
                <w:rFonts w:ascii="Arial" w:hAnsi="Arial" w:cs="Arial"/>
                <w:b/>
                <w:bCs/>
                <w:sz w:val="22"/>
                <w:szCs w:val="22"/>
              </w:rPr>
              <w:t>applicable</w:t>
            </w:r>
            <w:r w:rsidR="002913B2">
              <w:rPr>
                <w:rFonts w:ascii="Arial" w:hAnsi="Arial" w:cs="Arial"/>
                <w:b/>
                <w:bCs/>
                <w:sz w:val="22"/>
                <w:szCs w:val="22"/>
              </w:rPr>
              <w:t>)</w:t>
            </w:r>
            <w:r>
              <w:rPr>
                <w:rFonts w:ascii="Arial" w:hAnsi="Arial" w:cs="Arial"/>
                <w:b/>
                <w:bCs/>
                <w:sz w:val="22"/>
                <w:szCs w:val="22"/>
              </w:rPr>
              <w:t xml:space="preserve">: </w:t>
            </w:r>
          </w:p>
        </w:tc>
        <w:tc>
          <w:tcPr>
            <w:tcW w:w="6044" w:type="dxa"/>
          </w:tcPr>
          <w:p w14:paraId="1AB595BC" w14:textId="77777777" w:rsidR="00876F29" w:rsidRDefault="00876F29" w:rsidP="00D357C4">
            <w:pPr>
              <w:textAlignment w:val="baseline"/>
              <w:rPr>
                <w:rFonts w:ascii="Arial" w:hAnsi="Arial" w:cs="Arial"/>
                <w:color w:val="000000"/>
                <w:sz w:val="22"/>
                <w:szCs w:val="22"/>
                <w:lang w:eastAsia="en-GB"/>
              </w:rPr>
            </w:pPr>
          </w:p>
        </w:tc>
      </w:tr>
    </w:tbl>
    <w:p w14:paraId="058A35CF" w14:textId="481F88DA" w:rsidR="00044487" w:rsidRPr="00381B46" w:rsidRDefault="00044487" w:rsidP="00D357C4">
      <w:pPr>
        <w:textAlignment w:val="baseline"/>
        <w:rPr>
          <w:rFonts w:ascii="Arial" w:hAnsi="Arial" w:cs="Arial"/>
          <w:color w:val="000000"/>
          <w:sz w:val="22"/>
          <w:szCs w:val="22"/>
          <w:lang w:eastAsia="en-GB"/>
        </w:rPr>
      </w:pPr>
    </w:p>
    <w:p w14:paraId="7FEDE63B" w14:textId="77777777" w:rsidR="00E901F2" w:rsidRDefault="00E901F2">
      <w:pPr>
        <w:rPr>
          <w:rFonts w:ascii="Arial" w:hAnsi="Arial" w:cs="Arial"/>
          <w:b/>
          <w:bCs/>
          <w:sz w:val="22"/>
          <w:szCs w:val="22"/>
        </w:rPr>
      </w:pPr>
    </w:p>
    <w:p w14:paraId="41DDC0FC" w14:textId="3FA52EEF" w:rsidR="00381B46" w:rsidRPr="00EA25E8" w:rsidRDefault="00881483" w:rsidP="008E2B8F">
      <w:pPr>
        <w:pStyle w:val="ListParagraph"/>
        <w:numPr>
          <w:ilvl w:val="0"/>
          <w:numId w:val="4"/>
        </w:numPr>
        <w:rPr>
          <w:rFonts w:ascii="Arial" w:hAnsi="Arial" w:cs="Arial"/>
          <w:sz w:val="22"/>
          <w:szCs w:val="22"/>
        </w:rPr>
      </w:pPr>
      <w:r w:rsidRPr="00EA25E8">
        <w:rPr>
          <w:noProof/>
        </w:rPr>
        <mc:AlternateContent>
          <mc:Choice Requires="wps">
            <w:drawing>
              <wp:anchor distT="45720" distB="45720" distL="114300" distR="114300" simplePos="0" relativeHeight="251652608" behindDoc="0" locked="0" layoutInCell="1" allowOverlap="1" wp14:anchorId="3720EA16" wp14:editId="10045FA3">
                <wp:simplePos x="0" y="0"/>
                <wp:positionH relativeFrom="column">
                  <wp:posOffset>-7620</wp:posOffset>
                </wp:positionH>
                <wp:positionV relativeFrom="paragraph">
                  <wp:posOffset>316230</wp:posOffset>
                </wp:positionV>
                <wp:extent cx="5722620" cy="1760220"/>
                <wp:effectExtent l="0" t="0" r="1143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2620" cy="1760220"/>
                        </a:xfrm>
                        <a:prstGeom prst="rect">
                          <a:avLst/>
                        </a:prstGeom>
                        <a:solidFill>
                          <a:srgbClr val="FFFFFF"/>
                        </a:solidFill>
                        <a:ln w="9525">
                          <a:solidFill>
                            <a:srgbClr val="000000"/>
                          </a:solidFill>
                          <a:miter lim="800000"/>
                          <a:headEnd/>
                          <a:tailEnd/>
                        </a:ln>
                      </wps:spPr>
                      <wps:txbx>
                        <w:txbxContent>
                          <w:p w14:paraId="06F2FC71" w14:textId="2B055A00" w:rsidR="00881483" w:rsidRDefault="00881483"/>
                          <w:p w14:paraId="29BB1CF6" w14:textId="77777777" w:rsidR="00881483" w:rsidRDefault="00881483"/>
                          <w:p w14:paraId="25A75F2C" w14:textId="77777777" w:rsidR="00881483" w:rsidRDefault="00881483"/>
                          <w:p w14:paraId="5621D93D" w14:textId="77777777" w:rsidR="00881483" w:rsidRDefault="00881483"/>
                          <w:p w14:paraId="3AEDF404" w14:textId="77777777" w:rsidR="00881483" w:rsidRDefault="00881483"/>
                          <w:p w14:paraId="6CBD61A4" w14:textId="77777777" w:rsidR="00881483" w:rsidRDefault="00881483"/>
                          <w:p w14:paraId="16D8551F" w14:textId="77777777" w:rsidR="00881483" w:rsidRDefault="00881483"/>
                          <w:p w14:paraId="14C8BD58" w14:textId="77777777" w:rsidR="00881483" w:rsidRDefault="0088148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720EA16" id="_x0000_t202" coordsize="21600,21600" o:spt="202" path="m,l,21600r21600,l21600,xe">
                <v:stroke joinstyle="miter"/>
                <v:path gradientshapeok="t" o:connecttype="rect"/>
              </v:shapetype>
              <v:shape id="Text Box 2" o:spid="_x0000_s1026" type="#_x0000_t202" style="position:absolute;left:0;text-align:left;margin-left:-.6pt;margin-top:24.9pt;width:450.6pt;height:138.6pt;z-index:2516526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">
                <v:textbox>
                  <w:txbxContent>
                    <w:p w14:paraId="06F2FC71" w14:textId="2B055A00" w:rsidR="00881483" w:rsidRDefault="00881483"/>
                    <w:p w14:paraId="29BB1CF6" w14:textId="77777777" w:rsidR="00881483" w:rsidRDefault="00881483"/>
                    <w:p w14:paraId="25A75F2C" w14:textId="77777777" w:rsidR="00881483" w:rsidRDefault="00881483"/>
                    <w:p w14:paraId="5621D93D" w14:textId="77777777" w:rsidR="00881483" w:rsidRDefault="00881483"/>
                    <w:p w14:paraId="3AEDF404" w14:textId="77777777" w:rsidR="00881483" w:rsidRDefault="00881483"/>
                    <w:p w14:paraId="6CBD61A4" w14:textId="77777777" w:rsidR="00881483" w:rsidRDefault="00881483"/>
                    <w:p w14:paraId="16D8551F" w14:textId="77777777" w:rsidR="00881483" w:rsidRDefault="00881483"/>
                    <w:p w14:paraId="14C8BD58" w14:textId="77777777" w:rsidR="00881483" w:rsidRDefault="00881483"/>
                  </w:txbxContent>
                </v:textbox>
                <w10:wrap type="square"/>
              </v:shape>
            </w:pict>
          </mc:Fallback>
        </mc:AlternateContent>
      </w:r>
      <w:r w:rsidR="00E901F2" w:rsidRPr="00EA25E8">
        <w:rPr>
          <w:rFonts w:ascii="Arial" w:hAnsi="Arial" w:cs="Arial"/>
          <w:sz w:val="22"/>
          <w:szCs w:val="22"/>
        </w:rPr>
        <w:t>Please tell us about the services that your organisation currently</w:t>
      </w:r>
      <w:r w:rsidR="00684F53" w:rsidRPr="00EA25E8">
        <w:rPr>
          <w:rFonts w:ascii="Arial" w:hAnsi="Arial" w:cs="Arial"/>
          <w:sz w:val="22"/>
          <w:szCs w:val="22"/>
        </w:rPr>
        <w:t xml:space="preserve"> </w:t>
      </w:r>
      <w:r w:rsidRPr="00EA25E8">
        <w:rPr>
          <w:rFonts w:ascii="Arial" w:hAnsi="Arial" w:cs="Arial"/>
          <w:sz w:val="22"/>
          <w:szCs w:val="22"/>
        </w:rPr>
        <w:t>provides.</w:t>
      </w:r>
    </w:p>
    <w:p w14:paraId="6F6A9C7E" w14:textId="77777777" w:rsidR="00881483" w:rsidRDefault="00881483">
      <w:pPr>
        <w:rPr>
          <w:rFonts w:ascii="Arial" w:hAnsi="Arial" w:cs="Arial"/>
          <w:sz w:val="22"/>
          <w:szCs w:val="22"/>
        </w:rPr>
      </w:pPr>
    </w:p>
    <w:p w14:paraId="04B3E270" w14:textId="77777777" w:rsidR="00881483" w:rsidRDefault="00881483">
      <w:pPr>
        <w:rPr>
          <w:rFonts w:ascii="Arial" w:hAnsi="Arial" w:cs="Arial"/>
          <w:sz w:val="22"/>
          <w:szCs w:val="22"/>
        </w:rPr>
      </w:pPr>
    </w:p>
    <w:p w14:paraId="6A362C12" w14:textId="1BFE1C55" w:rsidR="00E901F2" w:rsidRPr="00EA25E8" w:rsidRDefault="00684F53" w:rsidP="008E2B8F">
      <w:pPr>
        <w:pStyle w:val="ListParagraph"/>
        <w:numPr>
          <w:ilvl w:val="0"/>
          <w:numId w:val="4"/>
        </w:numPr>
        <w:rPr>
          <w:rFonts w:ascii="Arial" w:hAnsi="Arial" w:cs="Arial"/>
          <w:sz w:val="22"/>
          <w:szCs w:val="22"/>
        </w:rPr>
      </w:pPr>
      <w:r w:rsidRPr="00EA25E8">
        <w:rPr>
          <w:rFonts w:ascii="Arial" w:hAnsi="Arial" w:cs="Arial"/>
          <w:sz w:val="22"/>
          <w:szCs w:val="22"/>
        </w:rPr>
        <w:t xml:space="preserve">How would your organisation plan to deliver a social supermarket service? </w:t>
      </w:r>
    </w:p>
    <w:p w14:paraId="4E9F7085" w14:textId="42334506" w:rsidR="00684F53" w:rsidRDefault="00881483">
      <w:pPr>
        <w:rPr>
          <w:rFonts w:ascii="Arial" w:hAnsi="Arial" w:cs="Arial"/>
          <w:sz w:val="22"/>
          <w:szCs w:val="22"/>
        </w:rPr>
      </w:pPr>
      <w:r w:rsidRPr="00881483">
        <w:rPr>
          <w:rFonts w:ascii="Arial" w:hAnsi="Arial" w:cs="Arial"/>
          <w:b/>
          <w:bCs/>
          <w:noProof/>
          <w:sz w:val="22"/>
          <w:szCs w:val="22"/>
        </w:rPr>
        <mc:AlternateContent>
          <mc:Choice Requires="wps">
            <w:drawing>
              <wp:anchor distT="45720" distB="45720" distL="114300" distR="114300" simplePos="0" relativeHeight="251653632" behindDoc="0" locked="0" layoutInCell="1" allowOverlap="1" wp14:anchorId="5D2F60BB" wp14:editId="54D108A4">
                <wp:simplePos x="0" y="0"/>
                <wp:positionH relativeFrom="column">
                  <wp:posOffset>0</wp:posOffset>
                </wp:positionH>
                <wp:positionV relativeFrom="paragraph">
                  <wp:posOffset>481965</wp:posOffset>
                </wp:positionV>
                <wp:extent cx="5722620" cy="1882140"/>
                <wp:effectExtent l="0" t="0" r="11430" b="22860"/>
                <wp:wrapSquare wrapText="bothSides"/>
                <wp:docPr id="160904605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2620" cy="1882140"/>
                        </a:xfrm>
                        <a:prstGeom prst="rect">
                          <a:avLst/>
                        </a:prstGeom>
                        <a:solidFill>
                          <a:srgbClr val="FFFFFF"/>
                        </a:solidFill>
                        <a:ln w="9525">
                          <a:solidFill>
                            <a:srgbClr val="000000"/>
                          </a:solidFill>
                          <a:miter lim="800000"/>
                          <a:headEnd/>
                          <a:tailEnd/>
                        </a:ln>
                      </wps:spPr>
                      <wps:txbx>
                        <w:txbxContent>
                          <w:p w14:paraId="16B6D90E" w14:textId="77777777" w:rsidR="00881483" w:rsidRDefault="00881483" w:rsidP="0088148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D2F60BB" id="_x0000_s1027" type="#_x0000_t202" style="position:absolute;margin-left:0;margin-top:37.95pt;width:450.6pt;height:148.2pt;z-index:2516536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">
                <v:textbox>
                  <w:txbxContent>
                    <w:p w14:paraId="16B6D90E" w14:textId="77777777" w:rsidR="00881483" w:rsidRDefault="00881483" w:rsidP="00881483"/>
                  </w:txbxContent>
                </v:textbox>
                <w10:wrap type="square"/>
              </v:shape>
            </w:pict>
          </mc:Fallback>
        </mc:AlternateContent>
      </w:r>
      <w:r w:rsidR="009C2130">
        <w:rPr>
          <w:rFonts w:ascii="Arial" w:hAnsi="Arial" w:cs="Arial"/>
          <w:sz w:val="22"/>
          <w:szCs w:val="22"/>
        </w:rPr>
        <w:t>Please provide details of how you</w:t>
      </w:r>
      <w:r w:rsidR="00724CBF">
        <w:rPr>
          <w:rFonts w:ascii="Arial" w:hAnsi="Arial" w:cs="Arial"/>
          <w:sz w:val="22"/>
          <w:szCs w:val="22"/>
        </w:rPr>
        <w:t xml:space="preserve"> will carry out initial needs assessment</w:t>
      </w:r>
      <w:r w:rsidR="00C47237">
        <w:rPr>
          <w:rFonts w:ascii="Arial" w:hAnsi="Arial" w:cs="Arial"/>
          <w:sz w:val="22"/>
          <w:szCs w:val="22"/>
        </w:rPr>
        <w:t>,</w:t>
      </w:r>
      <w:r w:rsidR="009C2130">
        <w:rPr>
          <w:rFonts w:ascii="Arial" w:hAnsi="Arial" w:cs="Arial"/>
          <w:sz w:val="22"/>
          <w:szCs w:val="22"/>
        </w:rPr>
        <w:t xml:space="preserve"> </w:t>
      </w:r>
      <w:r w:rsidR="00724CBF">
        <w:rPr>
          <w:rFonts w:ascii="Arial" w:hAnsi="Arial" w:cs="Arial"/>
          <w:sz w:val="22"/>
          <w:szCs w:val="22"/>
        </w:rPr>
        <w:t xml:space="preserve">operate the food distribution, </w:t>
      </w:r>
      <w:r w:rsidR="00C47237">
        <w:rPr>
          <w:rFonts w:ascii="Arial" w:hAnsi="Arial" w:cs="Arial"/>
          <w:sz w:val="22"/>
          <w:szCs w:val="22"/>
        </w:rPr>
        <w:t>provide one to one mentoring and wraparound support</w:t>
      </w:r>
      <w:r w:rsidR="00C67312">
        <w:rPr>
          <w:rFonts w:ascii="Arial" w:hAnsi="Arial" w:cs="Arial"/>
          <w:sz w:val="22"/>
          <w:szCs w:val="22"/>
        </w:rPr>
        <w:t>s.</w:t>
      </w:r>
    </w:p>
    <w:p w14:paraId="7DC4452E" w14:textId="77777777" w:rsidR="00343F49" w:rsidRDefault="00343F49" w:rsidP="00343F49">
      <w:pPr>
        <w:pStyle w:val="ListParagraph"/>
        <w:rPr>
          <w:rFonts w:ascii="Arial" w:hAnsi="Arial" w:cs="Arial"/>
          <w:sz w:val="22"/>
          <w:szCs w:val="22"/>
        </w:rPr>
      </w:pPr>
    </w:p>
    <w:p w14:paraId="323188B4" w14:textId="7FDE4276" w:rsidR="00881483" w:rsidRDefault="00343F49" w:rsidP="00343F49">
      <w:pPr>
        <w:pStyle w:val="ListParagraph"/>
        <w:numPr>
          <w:ilvl w:val="0"/>
          <w:numId w:val="4"/>
        </w:numPr>
        <w:rPr>
          <w:rFonts w:ascii="Arial" w:hAnsi="Arial" w:cs="Arial"/>
          <w:sz w:val="22"/>
          <w:szCs w:val="22"/>
        </w:rPr>
      </w:pPr>
      <w:r>
        <w:rPr>
          <w:rFonts w:ascii="Arial" w:hAnsi="Arial" w:cs="Arial"/>
          <w:sz w:val="22"/>
          <w:szCs w:val="22"/>
        </w:rPr>
        <w:t xml:space="preserve">What membership criteria will you use and how will you promote and encourage membership? </w:t>
      </w:r>
    </w:p>
    <w:p w14:paraId="29890F9F" w14:textId="04E1DF25" w:rsidR="00343F49" w:rsidRDefault="00343F49" w:rsidP="00343F49">
      <w:pPr>
        <w:pStyle w:val="ListParagraph"/>
        <w:rPr>
          <w:rFonts w:ascii="Arial" w:hAnsi="Arial" w:cs="Arial"/>
          <w:sz w:val="22"/>
          <w:szCs w:val="22"/>
        </w:rPr>
      </w:pPr>
      <w:r w:rsidRPr="00881483">
        <w:rPr>
          <w:rFonts w:ascii="Arial" w:hAnsi="Arial" w:cs="Arial"/>
          <w:b/>
          <w:bCs/>
          <w:noProof/>
          <w:sz w:val="22"/>
          <w:szCs w:val="22"/>
        </w:rPr>
        <mc:AlternateContent>
          <mc:Choice Requires="wps">
            <w:drawing>
              <wp:anchor distT="45720" distB="45720" distL="114300" distR="114300" simplePos="0" relativeHeight="251658752" behindDoc="0" locked="0" layoutInCell="1" allowOverlap="1" wp14:anchorId="683A360A" wp14:editId="1C38160A">
                <wp:simplePos x="0" y="0"/>
                <wp:positionH relativeFrom="column">
                  <wp:posOffset>0</wp:posOffset>
                </wp:positionH>
                <wp:positionV relativeFrom="paragraph">
                  <wp:posOffset>205740</wp:posOffset>
                </wp:positionV>
                <wp:extent cx="5722620" cy="1882140"/>
                <wp:effectExtent l="0" t="0" r="11430" b="22860"/>
                <wp:wrapSquare wrapText="bothSides"/>
                <wp:docPr id="74585044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2620" cy="1882140"/>
                        </a:xfrm>
                        <a:prstGeom prst="rect">
                          <a:avLst/>
                        </a:prstGeom>
                        <a:solidFill>
                          <a:srgbClr val="FFFFFF"/>
                        </a:solidFill>
                        <a:ln w="9525">
                          <a:solidFill>
                            <a:srgbClr val="000000"/>
                          </a:solidFill>
                          <a:miter lim="800000"/>
                          <a:headEnd/>
                          <a:tailEnd/>
                        </a:ln>
                      </wps:spPr>
                      <wps:txbx>
                        <w:txbxContent>
                          <w:p w14:paraId="26AE2306" w14:textId="77777777" w:rsidR="00343F49" w:rsidRDefault="00343F49" w:rsidP="00343F4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3A360A" id="_x0000_s1028" type="#_x0000_t202" style="position:absolute;left:0;text-align:left;margin-left:0;margin-top:16.2pt;width:450.6pt;height:148.2pt;z-index:2516587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">
                <v:textbox>
                  <w:txbxContent>
                    <w:p w14:paraId="26AE2306" w14:textId="77777777" w:rsidR="00343F49" w:rsidRDefault="00343F49" w:rsidP="00343F49"/>
                  </w:txbxContent>
                </v:textbox>
                <w10:wrap type="square"/>
              </v:shape>
            </w:pict>
          </mc:Fallback>
        </mc:AlternateContent>
      </w:r>
    </w:p>
    <w:p w14:paraId="67CBA630" w14:textId="77777777" w:rsidR="00343F49" w:rsidRPr="00343F49" w:rsidRDefault="00343F49" w:rsidP="00343F49">
      <w:pPr>
        <w:pStyle w:val="ListParagraph"/>
        <w:rPr>
          <w:rFonts w:ascii="Arial" w:hAnsi="Arial" w:cs="Arial"/>
          <w:sz w:val="22"/>
          <w:szCs w:val="22"/>
        </w:rPr>
      </w:pPr>
    </w:p>
    <w:p w14:paraId="504E4498" w14:textId="77777777" w:rsidR="00881483" w:rsidRDefault="00881483">
      <w:pPr>
        <w:rPr>
          <w:rFonts w:ascii="Arial" w:hAnsi="Arial" w:cs="Arial"/>
          <w:sz w:val="22"/>
          <w:szCs w:val="22"/>
        </w:rPr>
      </w:pPr>
    </w:p>
    <w:p w14:paraId="325799B8" w14:textId="373CEB27" w:rsidR="00E901F2" w:rsidRPr="00EA25E8" w:rsidRDefault="00C67312" w:rsidP="008E2B8F">
      <w:pPr>
        <w:pStyle w:val="ListParagraph"/>
        <w:numPr>
          <w:ilvl w:val="0"/>
          <w:numId w:val="4"/>
        </w:numPr>
        <w:rPr>
          <w:rFonts w:ascii="Arial" w:hAnsi="Arial" w:cs="Arial"/>
          <w:sz w:val="22"/>
          <w:szCs w:val="22"/>
        </w:rPr>
      </w:pPr>
      <w:r w:rsidRPr="00EA25E8">
        <w:rPr>
          <w:rFonts w:ascii="Arial" w:hAnsi="Arial" w:cs="Arial"/>
          <w:sz w:val="22"/>
          <w:szCs w:val="22"/>
        </w:rPr>
        <w:t>What other organisations will you partner with to deliver the service? Please provide name of the organisation and the role that they will pla</w:t>
      </w:r>
      <w:r w:rsidR="008E2B8F" w:rsidRPr="00EA25E8">
        <w:rPr>
          <w:rFonts w:ascii="Arial" w:hAnsi="Arial" w:cs="Arial"/>
          <w:sz w:val="22"/>
          <w:szCs w:val="22"/>
        </w:rPr>
        <w:t xml:space="preserve">y. </w:t>
      </w:r>
    </w:p>
    <w:p w14:paraId="10256714" w14:textId="77E86059" w:rsidR="00343F49" w:rsidRDefault="00343F49" w:rsidP="00343F49">
      <w:pPr>
        <w:rPr>
          <w:rFonts w:ascii="Arial" w:hAnsi="Arial" w:cs="Arial"/>
          <w:sz w:val="22"/>
          <w:szCs w:val="22"/>
        </w:rPr>
      </w:pPr>
      <w:r w:rsidRPr="00881483">
        <w:rPr>
          <w:rFonts w:ascii="Arial" w:hAnsi="Arial" w:cs="Arial"/>
          <w:b/>
          <w:bCs/>
          <w:noProof/>
          <w:sz w:val="22"/>
          <w:szCs w:val="22"/>
        </w:rPr>
        <mc:AlternateContent>
          <mc:Choice Requires="wps">
            <w:drawing>
              <wp:anchor distT="45720" distB="45720" distL="114300" distR="114300" simplePos="0" relativeHeight="251656704" behindDoc="0" locked="0" layoutInCell="1" allowOverlap="1" wp14:anchorId="6C58EDA4" wp14:editId="69269A35">
                <wp:simplePos x="0" y="0"/>
                <wp:positionH relativeFrom="column">
                  <wp:posOffset>121920</wp:posOffset>
                </wp:positionH>
                <wp:positionV relativeFrom="paragraph">
                  <wp:posOffset>252095</wp:posOffset>
                </wp:positionV>
                <wp:extent cx="5722620" cy="1729740"/>
                <wp:effectExtent l="0" t="0" r="11430" b="22860"/>
                <wp:wrapSquare wrapText="bothSides"/>
                <wp:docPr id="19489557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2620" cy="1729740"/>
                        </a:xfrm>
                        <a:prstGeom prst="rect">
                          <a:avLst/>
                        </a:prstGeom>
                        <a:solidFill>
                          <a:srgbClr val="FFFFFF"/>
                        </a:solidFill>
                        <a:ln w="9525">
                          <a:solidFill>
                            <a:srgbClr val="000000"/>
                          </a:solidFill>
                          <a:miter lim="800000"/>
                          <a:headEnd/>
                          <a:tailEnd/>
                        </a:ln>
                      </wps:spPr>
                      <wps:txbx>
                        <w:txbxContent>
                          <w:p w14:paraId="4D3B335E" w14:textId="77777777" w:rsidR="00881483" w:rsidRDefault="00881483" w:rsidP="0088148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C58EDA4" id="_x0000_s1029" type="#_x0000_t202" style="position:absolute;margin-left:9.6pt;margin-top:19.85pt;width:450.6pt;height:136.2pt;z-index:2516567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">
                <v:textbox>
                  <w:txbxContent>
                    <w:p w14:paraId="4D3B335E" w14:textId="77777777" w:rsidR="00881483" w:rsidRDefault="00881483" w:rsidP="00881483"/>
                  </w:txbxContent>
                </v:textbox>
                <w10:wrap type="square"/>
              </v:shape>
            </w:pict>
          </mc:Fallback>
        </mc:AlternateContent>
      </w:r>
    </w:p>
    <w:p w14:paraId="56E51E25" w14:textId="436BC5FE" w:rsidR="00343F49" w:rsidRDefault="00343F49" w:rsidP="00343F49">
      <w:pPr>
        <w:rPr>
          <w:rFonts w:ascii="Arial" w:hAnsi="Arial" w:cs="Arial"/>
          <w:sz w:val="22"/>
          <w:szCs w:val="22"/>
        </w:rPr>
      </w:pPr>
    </w:p>
    <w:p w14:paraId="6FD18F30" w14:textId="696C515E" w:rsidR="00343F49" w:rsidRDefault="00343F49" w:rsidP="00343F49">
      <w:pPr>
        <w:rPr>
          <w:rFonts w:ascii="Arial" w:hAnsi="Arial" w:cs="Arial"/>
          <w:sz w:val="22"/>
          <w:szCs w:val="22"/>
        </w:rPr>
      </w:pPr>
    </w:p>
    <w:p w14:paraId="1FF52655" w14:textId="20D97137" w:rsidR="00343F49" w:rsidRPr="00343F49" w:rsidRDefault="00876F29" w:rsidP="00343F49">
      <w:pPr>
        <w:rPr>
          <w:rFonts w:ascii="Arial" w:hAnsi="Arial" w:cs="Arial"/>
          <w:sz w:val="22"/>
          <w:szCs w:val="22"/>
        </w:rPr>
      </w:pPr>
      <w:r w:rsidRPr="00876F29">
        <w:rPr>
          <w:rFonts w:ascii="Arial" w:hAnsi="Arial" w:cs="Arial"/>
          <w:noProof/>
          <w:sz w:val="22"/>
          <w:szCs w:val="22"/>
        </w:rPr>
        <mc:AlternateContent>
          <mc:Choice Requires="wps">
            <w:drawing>
              <wp:anchor distT="45720" distB="45720" distL="114300" distR="114300" simplePos="0" relativeHeight="251659776" behindDoc="0" locked="0" layoutInCell="1" allowOverlap="1" wp14:anchorId="585BBC39" wp14:editId="68EED125">
                <wp:simplePos x="0" y="0"/>
                <wp:positionH relativeFrom="column">
                  <wp:posOffset>5021580</wp:posOffset>
                </wp:positionH>
                <wp:positionV relativeFrom="paragraph">
                  <wp:posOffset>31750</wp:posOffset>
                </wp:positionV>
                <wp:extent cx="822960" cy="472440"/>
                <wp:effectExtent l="0" t="0" r="15240" b="22860"/>
                <wp:wrapSquare wrapText="bothSides"/>
                <wp:docPr id="195711295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472440"/>
                        </a:xfrm>
                        <a:prstGeom prst="rect">
                          <a:avLst/>
                        </a:prstGeom>
                        <a:solidFill>
                          <a:srgbClr val="FFFFFF"/>
                        </a:solidFill>
                        <a:ln w="9525">
                          <a:solidFill>
                            <a:srgbClr val="000000"/>
                          </a:solidFill>
                          <a:miter lim="800000"/>
                          <a:headEnd/>
                          <a:tailEnd/>
                        </a:ln>
                      </wps:spPr>
                      <wps:txbx>
                        <w:txbxContent>
                          <w:p w14:paraId="4A74F801" w14:textId="5529481C" w:rsidR="00876F29" w:rsidRDefault="00876F2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85BBC39" id="_x0000_s1030" type="#_x0000_t202" style="position:absolute;margin-left:395.4pt;margin-top:2.5pt;width:64.8pt;height:37.2pt;z-index:2516597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">
                <v:textbox>
                  <w:txbxContent>
                    <w:p w14:paraId="4A74F801" w14:textId="5529481C" w:rsidR="00876F29" w:rsidRDefault="00876F29"/>
                  </w:txbxContent>
                </v:textbox>
                <w10:wrap type="square"/>
              </v:shape>
            </w:pict>
          </mc:Fallback>
        </mc:AlternateContent>
      </w:r>
    </w:p>
    <w:p w14:paraId="1C70B21A" w14:textId="77777777" w:rsidR="00EA25E8" w:rsidRDefault="00343F49" w:rsidP="008E2B8F">
      <w:pPr>
        <w:pStyle w:val="ListParagraph"/>
        <w:numPr>
          <w:ilvl w:val="0"/>
          <w:numId w:val="4"/>
        </w:numPr>
        <w:rPr>
          <w:rFonts w:ascii="Arial" w:hAnsi="Arial" w:cs="Arial"/>
          <w:sz w:val="22"/>
          <w:szCs w:val="22"/>
        </w:rPr>
      </w:pPr>
      <w:r>
        <w:rPr>
          <w:rFonts w:ascii="Arial" w:hAnsi="Arial" w:cs="Arial"/>
          <w:sz w:val="22"/>
          <w:szCs w:val="22"/>
        </w:rPr>
        <w:t xml:space="preserve">How many households do you anticipate </w:t>
      </w:r>
      <w:r w:rsidR="00876F29">
        <w:rPr>
          <w:rFonts w:ascii="Arial" w:hAnsi="Arial" w:cs="Arial"/>
          <w:sz w:val="22"/>
          <w:szCs w:val="22"/>
        </w:rPr>
        <w:t>supporting at any one time?</w:t>
      </w:r>
    </w:p>
    <w:p w14:paraId="7B6E4DDB" w14:textId="77777777" w:rsidR="00EA25E8" w:rsidRDefault="00EA25E8" w:rsidP="00EA25E8">
      <w:pPr>
        <w:pStyle w:val="ListParagraph"/>
        <w:rPr>
          <w:rFonts w:ascii="Arial" w:hAnsi="Arial" w:cs="Arial"/>
          <w:sz w:val="22"/>
          <w:szCs w:val="22"/>
        </w:rPr>
      </w:pPr>
    </w:p>
    <w:p w14:paraId="3F8188D1" w14:textId="77777777" w:rsidR="00EA25E8" w:rsidRDefault="00EA25E8" w:rsidP="00EA25E8">
      <w:pPr>
        <w:pStyle w:val="ListParagraph"/>
        <w:rPr>
          <w:rFonts w:ascii="Arial" w:hAnsi="Arial" w:cs="Arial"/>
          <w:sz w:val="22"/>
          <w:szCs w:val="22"/>
        </w:rPr>
      </w:pPr>
    </w:p>
    <w:p w14:paraId="7134FD0D" w14:textId="77777777" w:rsidR="00EA25E8" w:rsidRDefault="00EA25E8" w:rsidP="00EA25E8">
      <w:pPr>
        <w:pStyle w:val="ListParagraph"/>
        <w:rPr>
          <w:rFonts w:ascii="Arial" w:hAnsi="Arial" w:cs="Arial"/>
          <w:sz w:val="22"/>
          <w:szCs w:val="22"/>
        </w:rPr>
      </w:pPr>
    </w:p>
    <w:p w14:paraId="3DFD82C4" w14:textId="7757226F" w:rsidR="00343F49" w:rsidRDefault="00EA25E8" w:rsidP="008E2B8F">
      <w:pPr>
        <w:pStyle w:val="ListParagraph"/>
        <w:numPr>
          <w:ilvl w:val="0"/>
          <w:numId w:val="4"/>
        </w:numPr>
        <w:rPr>
          <w:rFonts w:ascii="Arial" w:hAnsi="Arial" w:cs="Arial"/>
          <w:sz w:val="22"/>
          <w:szCs w:val="22"/>
        </w:rPr>
      </w:pPr>
      <w:r w:rsidRPr="00876F29">
        <w:rPr>
          <w:rFonts w:ascii="Arial" w:hAnsi="Arial" w:cs="Arial"/>
          <w:noProof/>
          <w:sz w:val="22"/>
          <w:szCs w:val="22"/>
        </w:rPr>
        <mc:AlternateContent>
          <mc:Choice Requires="wps">
            <w:drawing>
              <wp:anchor distT="45720" distB="45720" distL="114300" distR="114300" simplePos="0" relativeHeight="251661824" behindDoc="0" locked="0" layoutInCell="1" allowOverlap="1" wp14:anchorId="6996E25B" wp14:editId="73BA6F91">
                <wp:simplePos x="0" y="0"/>
                <wp:positionH relativeFrom="column">
                  <wp:posOffset>5021580</wp:posOffset>
                </wp:positionH>
                <wp:positionV relativeFrom="paragraph">
                  <wp:posOffset>6985</wp:posOffset>
                </wp:positionV>
                <wp:extent cx="822960" cy="472440"/>
                <wp:effectExtent l="0" t="0" r="15240" b="22860"/>
                <wp:wrapSquare wrapText="bothSides"/>
                <wp:docPr id="8918591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472440"/>
                        </a:xfrm>
                        <a:prstGeom prst="rect">
                          <a:avLst/>
                        </a:prstGeom>
                        <a:solidFill>
                          <a:srgbClr val="FFFFFF"/>
                        </a:solidFill>
                        <a:ln w="9525">
                          <a:solidFill>
                            <a:srgbClr val="000000"/>
                          </a:solidFill>
                          <a:miter lim="800000"/>
                          <a:headEnd/>
                          <a:tailEnd/>
                        </a:ln>
                      </wps:spPr>
                      <wps:txbx>
                        <w:txbxContent>
                          <w:p w14:paraId="7EC1ACA5" w14:textId="77777777" w:rsidR="00EA25E8" w:rsidRDefault="00EA25E8" w:rsidP="00EA25E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996E25B" id="_x0000_s1031" type="#_x0000_t202" style="position:absolute;left:0;text-align:left;margin-left:395.4pt;margin-top:.55pt;width:64.8pt;height:37.2pt;z-index:2516618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">
                <v:textbox>
                  <w:txbxContent>
                    <w:p w14:paraId="7EC1ACA5" w14:textId="77777777" w:rsidR="00EA25E8" w:rsidRDefault="00EA25E8" w:rsidP="00EA25E8"/>
                  </w:txbxContent>
                </v:textbox>
                <w10:wrap type="square"/>
              </v:shape>
            </w:pict>
          </mc:Fallback>
        </mc:AlternateContent>
      </w:r>
      <w:r w:rsidR="00876F29">
        <w:rPr>
          <w:rFonts w:ascii="Arial" w:hAnsi="Arial" w:cs="Arial"/>
          <w:sz w:val="22"/>
          <w:szCs w:val="22"/>
        </w:rPr>
        <w:t xml:space="preserve"> </w:t>
      </w:r>
      <w:r>
        <w:rPr>
          <w:rFonts w:ascii="Arial" w:hAnsi="Arial" w:cs="Arial"/>
          <w:sz w:val="22"/>
          <w:szCs w:val="22"/>
        </w:rPr>
        <w:t>What length of programme will you offer to members (3 or 6 months)?</w:t>
      </w:r>
    </w:p>
    <w:p w14:paraId="38942EC0" w14:textId="40BD946C" w:rsidR="00876F29" w:rsidRDefault="00876F29" w:rsidP="00876F29">
      <w:pPr>
        <w:pStyle w:val="ListParagraph"/>
        <w:rPr>
          <w:rFonts w:ascii="Arial" w:hAnsi="Arial" w:cs="Arial"/>
          <w:sz w:val="22"/>
          <w:szCs w:val="22"/>
        </w:rPr>
      </w:pPr>
    </w:p>
    <w:p w14:paraId="16CA7D75" w14:textId="01197D0A" w:rsidR="00EA25E8" w:rsidRDefault="00EA25E8" w:rsidP="00876F29">
      <w:pPr>
        <w:pStyle w:val="ListParagraph"/>
        <w:rPr>
          <w:rFonts w:ascii="Arial" w:hAnsi="Arial" w:cs="Arial"/>
          <w:sz w:val="22"/>
          <w:szCs w:val="22"/>
        </w:rPr>
      </w:pPr>
    </w:p>
    <w:p w14:paraId="54B88233" w14:textId="1FA2DD95" w:rsidR="00876F29" w:rsidRPr="00876F29" w:rsidRDefault="00876F29" w:rsidP="00876F29">
      <w:pPr>
        <w:rPr>
          <w:rFonts w:ascii="Arial" w:hAnsi="Arial" w:cs="Arial"/>
          <w:sz w:val="22"/>
          <w:szCs w:val="22"/>
        </w:rPr>
      </w:pPr>
    </w:p>
    <w:p w14:paraId="54EAD70B" w14:textId="11D6685A" w:rsidR="00881483" w:rsidRPr="00AB65A9" w:rsidRDefault="00881483">
      <w:pPr>
        <w:rPr>
          <w:rFonts w:ascii="Arial" w:hAnsi="Arial" w:cs="Arial"/>
          <w:sz w:val="22"/>
          <w:szCs w:val="22"/>
        </w:rPr>
      </w:pPr>
    </w:p>
    <w:p w14:paraId="07BD2F48" w14:textId="2D77BEFE" w:rsidR="00881483" w:rsidRPr="00AB65A9" w:rsidRDefault="00881483">
      <w:pPr>
        <w:rPr>
          <w:rFonts w:ascii="Arial" w:hAnsi="Arial" w:cs="Arial"/>
          <w:sz w:val="22"/>
          <w:szCs w:val="22"/>
        </w:rPr>
      </w:pPr>
    </w:p>
    <w:p w14:paraId="56E699C8" w14:textId="45525064" w:rsidR="00166A24" w:rsidRPr="00876F29" w:rsidRDefault="00166A24" w:rsidP="00876F29">
      <w:pPr>
        <w:pStyle w:val="ListParagraph"/>
        <w:numPr>
          <w:ilvl w:val="0"/>
          <w:numId w:val="4"/>
        </w:numPr>
        <w:rPr>
          <w:rFonts w:ascii="Arial" w:hAnsi="Arial" w:cs="Arial"/>
          <w:sz w:val="22"/>
          <w:szCs w:val="22"/>
        </w:rPr>
      </w:pPr>
      <w:r w:rsidRPr="00876F29">
        <w:rPr>
          <w:rFonts w:ascii="Arial" w:hAnsi="Arial" w:cs="Arial"/>
          <w:sz w:val="22"/>
          <w:szCs w:val="22"/>
        </w:rPr>
        <w:t xml:space="preserve">Please tick all the </w:t>
      </w:r>
      <w:r w:rsidR="00F9777F" w:rsidRPr="00876F29">
        <w:rPr>
          <w:rFonts w:ascii="Arial" w:hAnsi="Arial" w:cs="Arial"/>
          <w:sz w:val="22"/>
          <w:szCs w:val="22"/>
        </w:rPr>
        <w:t>areas</w:t>
      </w:r>
      <w:r w:rsidRPr="00876F29">
        <w:rPr>
          <w:rFonts w:ascii="Arial" w:hAnsi="Arial" w:cs="Arial"/>
          <w:sz w:val="22"/>
          <w:szCs w:val="22"/>
        </w:rPr>
        <w:t xml:space="preserve"> within </w:t>
      </w:r>
      <w:r w:rsidR="00F9777F" w:rsidRPr="00876F29">
        <w:rPr>
          <w:rFonts w:ascii="Arial" w:hAnsi="Arial" w:cs="Arial"/>
          <w:sz w:val="22"/>
          <w:szCs w:val="22"/>
        </w:rPr>
        <w:t>The Glens</w:t>
      </w:r>
      <w:r w:rsidRPr="00876F29">
        <w:rPr>
          <w:rFonts w:ascii="Arial" w:hAnsi="Arial" w:cs="Arial"/>
          <w:sz w:val="22"/>
          <w:szCs w:val="22"/>
        </w:rPr>
        <w:t xml:space="preserve"> DEA that your organisation would anticipate serving</w:t>
      </w:r>
      <w:r w:rsidR="004938EE" w:rsidRPr="00876F29">
        <w:rPr>
          <w:rFonts w:ascii="Arial" w:hAnsi="Arial" w:cs="Arial"/>
          <w:sz w:val="22"/>
          <w:szCs w:val="22"/>
        </w:rPr>
        <w:t>)</w:t>
      </w:r>
      <w:r w:rsidRPr="00876F29">
        <w:rPr>
          <w:rFonts w:ascii="Arial" w:hAnsi="Arial" w:cs="Arial"/>
          <w:sz w:val="22"/>
          <w:szCs w:val="22"/>
        </w:rPr>
        <w:t>:</w:t>
      </w:r>
    </w:p>
    <w:p w14:paraId="79460B0F" w14:textId="6B736726" w:rsidR="00166A24" w:rsidRPr="00AB65A9" w:rsidRDefault="00166A24">
      <w:pPr>
        <w:rPr>
          <w:rFonts w:ascii="Arial" w:hAnsi="Arial" w:cs="Arial"/>
          <w:sz w:val="22"/>
          <w:szCs w:val="22"/>
        </w:rPr>
      </w:pPr>
    </w:p>
    <w:tbl>
      <w:tblPr>
        <w:tblStyle w:val="TableGrid"/>
        <w:tblW w:w="0" w:type="auto"/>
        <w:tblInd w:w="739" w:type="dxa"/>
        <w:tblLook w:val="04A0" w:firstRow="1" w:lastRow="0" w:firstColumn="1" w:lastColumn="0" w:noHBand="0" w:noVBand="1"/>
      </w:tblPr>
      <w:tblGrid>
        <w:gridCol w:w="2405"/>
        <w:gridCol w:w="1134"/>
      </w:tblGrid>
      <w:tr w:rsidR="00166A24" w:rsidRPr="00AB65A9" w14:paraId="5EDF6A8E" w14:textId="77777777" w:rsidTr="00876F29">
        <w:trPr>
          <w:trHeight w:hRule="exact" w:val="340"/>
        </w:trPr>
        <w:tc>
          <w:tcPr>
            <w:tcW w:w="2405" w:type="dxa"/>
          </w:tcPr>
          <w:p w14:paraId="678B60E2" w14:textId="2C8A7200" w:rsidR="00166A24" w:rsidRPr="00AB65A9" w:rsidRDefault="00F9777F" w:rsidP="00166A24">
            <w:pPr>
              <w:rPr>
                <w:rFonts w:ascii="Arial" w:hAnsi="Arial" w:cs="Arial"/>
                <w:sz w:val="22"/>
                <w:szCs w:val="22"/>
              </w:rPr>
            </w:pPr>
            <w:proofErr w:type="spellStart"/>
            <w:r>
              <w:rPr>
                <w:rFonts w:ascii="Arial" w:hAnsi="Arial" w:cs="Arial"/>
                <w:sz w:val="22"/>
                <w:szCs w:val="22"/>
              </w:rPr>
              <w:t>Glenariff</w:t>
            </w:r>
            <w:proofErr w:type="spellEnd"/>
          </w:p>
          <w:p w14:paraId="48FFC73F" w14:textId="77777777" w:rsidR="00166A24" w:rsidRPr="00AB65A9" w:rsidRDefault="00166A24">
            <w:pPr>
              <w:rPr>
                <w:rFonts w:ascii="Arial" w:hAnsi="Arial" w:cs="Arial"/>
                <w:sz w:val="22"/>
                <w:szCs w:val="22"/>
              </w:rPr>
            </w:pPr>
          </w:p>
        </w:tc>
        <w:tc>
          <w:tcPr>
            <w:tcW w:w="1134" w:type="dxa"/>
          </w:tcPr>
          <w:p w14:paraId="178B87A4" w14:textId="77777777" w:rsidR="00166A24" w:rsidRPr="00AB65A9" w:rsidRDefault="00166A24">
            <w:pPr>
              <w:rPr>
                <w:rFonts w:ascii="Arial" w:hAnsi="Arial" w:cs="Arial"/>
                <w:sz w:val="22"/>
                <w:szCs w:val="22"/>
              </w:rPr>
            </w:pPr>
          </w:p>
        </w:tc>
      </w:tr>
      <w:tr w:rsidR="00166A24" w:rsidRPr="00AB65A9" w14:paraId="28A9382E" w14:textId="77777777" w:rsidTr="00876F29">
        <w:trPr>
          <w:trHeight w:hRule="exact" w:val="340"/>
        </w:trPr>
        <w:tc>
          <w:tcPr>
            <w:tcW w:w="2405" w:type="dxa"/>
          </w:tcPr>
          <w:p w14:paraId="12875519" w14:textId="4EADB8D5" w:rsidR="00166A24" w:rsidRPr="00AB65A9" w:rsidRDefault="00F9777F" w:rsidP="00166A24">
            <w:pPr>
              <w:rPr>
                <w:rFonts w:ascii="Arial" w:hAnsi="Arial" w:cs="Arial"/>
                <w:sz w:val="22"/>
                <w:szCs w:val="22"/>
              </w:rPr>
            </w:pPr>
            <w:r>
              <w:rPr>
                <w:rFonts w:ascii="Arial" w:hAnsi="Arial" w:cs="Arial"/>
                <w:sz w:val="22"/>
                <w:szCs w:val="22"/>
              </w:rPr>
              <w:t>Cushendall</w:t>
            </w:r>
          </w:p>
          <w:p w14:paraId="3C07AA78" w14:textId="77777777" w:rsidR="00166A24" w:rsidRPr="00AB65A9" w:rsidRDefault="00166A24">
            <w:pPr>
              <w:rPr>
                <w:rFonts w:ascii="Arial" w:hAnsi="Arial" w:cs="Arial"/>
                <w:sz w:val="22"/>
                <w:szCs w:val="22"/>
              </w:rPr>
            </w:pPr>
          </w:p>
        </w:tc>
        <w:tc>
          <w:tcPr>
            <w:tcW w:w="1134" w:type="dxa"/>
          </w:tcPr>
          <w:p w14:paraId="0D23921E" w14:textId="77777777" w:rsidR="00166A24" w:rsidRPr="00AB65A9" w:rsidRDefault="00166A24">
            <w:pPr>
              <w:rPr>
                <w:rFonts w:ascii="Arial" w:hAnsi="Arial" w:cs="Arial"/>
                <w:sz w:val="22"/>
                <w:szCs w:val="22"/>
              </w:rPr>
            </w:pPr>
          </w:p>
        </w:tc>
      </w:tr>
      <w:tr w:rsidR="00166A24" w:rsidRPr="00AB65A9" w14:paraId="6314DE31" w14:textId="77777777" w:rsidTr="00876F29">
        <w:trPr>
          <w:trHeight w:hRule="exact" w:val="340"/>
        </w:trPr>
        <w:tc>
          <w:tcPr>
            <w:tcW w:w="2405" w:type="dxa"/>
          </w:tcPr>
          <w:p w14:paraId="782A9643" w14:textId="66F230A0" w:rsidR="00166A24" w:rsidRPr="00AB65A9" w:rsidRDefault="00F9777F" w:rsidP="00166A24">
            <w:pPr>
              <w:rPr>
                <w:rFonts w:ascii="Arial" w:hAnsi="Arial" w:cs="Arial"/>
                <w:sz w:val="22"/>
                <w:szCs w:val="22"/>
              </w:rPr>
            </w:pPr>
            <w:r>
              <w:rPr>
                <w:rFonts w:ascii="Arial" w:hAnsi="Arial" w:cs="Arial"/>
                <w:sz w:val="22"/>
                <w:szCs w:val="22"/>
              </w:rPr>
              <w:t>Cushend</w:t>
            </w:r>
            <w:r w:rsidR="00EA25E8">
              <w:rPr>
                <w:rFonts w:ascii="Arial" w:hAnsi="Arial" w:cs="Arial"/>
                <w:sz w:val="22"/>
                <w:szCs w:val="22"/>
              </w:rPr>
              <w:t>un</w:t>
            </w:r>
          </w:p>
          <w:p w14:paraId="7EDD07C9" w14:textId="77777777" w:rsidR="00166A24" w:rsidRPr="00AB65A9" w:rsidRDefault="00166A24">
            <w:pPr>
              <w:rPr>
                <w:rFonts w:ascii="Arial" w:hAnsi="Arial" w:cs="Arial"/>
                <w:sz w:val="22"/>
                <w:szCs w:val="22"/>
              </w:rPr>
            </w:pPr>
          </w:p>
        </w:tc>
        <w:tc>
          <w:tcPr>
            <w:tcW w:w="1134" w:type="dxa"/>
          </w:tcPr>
          <w:p w14:paraId="0080AA60" w14:textId="77777777" w:rsidR="00166A24" w:rsidRPr="00AB65A9" w:rsidRDefault="00166A24">
            <w:pPr>
              <w:rPr>
                <w:rFonts w:ascii="Arial" w:hAnsi="Arial" w:cs="Arial"/>
                <w:sz w:val="22"/>
                <w:szCs w:val="22"/>
              </w:rPr>
            </w:pPr>
          </w:p>
        </w:tc>
      </w:tr>
      <w:tr w:rsidR="00166A24" w:rsidRPr="00AB65A9" w14:paraId="1BC20164" w14:textId="77777777" w:rsidTr="00876F29">
        <w:trPr>
          <w:trHeight w:hRule="exact" w:val="340"/>
        </w:trPr>
        <w:tc>
          <w:tcPr>
            <w:tcW w:w="2405" w:type="dxa"/>
          </w:tcPr>
          <w:p w14:paraId="2A96E3BD" w14:textId="4534ADDB" w:rsidR="00166A24" w:rsidRPr="00AB65A9" w:rsidRDefault="00F9777F" w:rsidP="00166A24">
            <w:pPr>
              <w:rPr>
                <w:rFonts w:ascii="Arial" w:hAnsi="Arial" w:cs="Arial"/>
                <w:sz w:val="22"/>
                <w:szCs w:val="22"/>
              </w:rPr>
            </w:pPr>
            <w:proofErr w:type="spellStart"/>
            <w:r>
              <w:rPr>
                <w:rFonts w:ascii="Arial" w:hAnsi="Arial" w:cs="Arial"/>
                <w:sz w:val="22"/>
                <w:szCs w:val="22"/>
              </w:rPr>
              <w:lastRenderedPageBreak/>
              <w:t>Loughguile</w:t>
            </w:r>
            <w:proofErr w:type="spellEnd"/>
          </w:p>
          <w:p w14:paraId="329CFC48" w14:textId="77777777" w:rsidR="00166A24" w:rsidRPr="00AB65A9" w:rsidRDefault="00166A24">
            <w:pPr>
              <w:rPr>
                <w:rFonts w:ascii="Arial" w:hAnsi="Arial" w:cs="Arial"/>
                <w:sz w:val="22"/>
                <w:szCs w:val="22"/>
              </w:rPr>
            </w:pPr>
          </w:p>
        </w:tc>
        <w:tc>
          <w:tcPr>
            <w:tcW w:w="1134" w:type="dxa"/>
          </w:tcPr>
          <w:p w14:paraId="4B872C79" w14:textId="77777777" w:rsidR="00166A24" w:rsidRPr="00AB65A9" w:rsidRDefault="00166A24">
            <w:pPr>
              <w:rPr>
                <w:rFonts w:ascii="Arial" w:hAnsi="Arial" w:cs="Arial"/>
                <w:sz w:val="22"/>
                <w:szCs w:val="22"/>
              </w:rPr>
            </w:pPr>
          </w:p>
        </w:tc>
      </w:tr>
      <w:tr w:rsidR="00166A24" w:rsidRPr="00AB65A9" w14:paraId="5DDA8C9D" w14:textId="77777777" w:rsidTr="00876F29">
        <w:trPr>
          <w:trHeight w:hRule="exact" w:val="340"/>
        </w:trPr>
        <w:tc>
          <w:tcPr>
            <w:tcW w:w="2405" w:type="dxa"/>
          </w:tcPr>
          <w:p w14:paraId="6E5494EA" w14:textId="0A6F03DF" w:rsidR="00166A24" w:rsidRPr="00AB65A9" w:rsidRDefault="00F9777F" w:rsidP="00166A24">
            <w:pPr>
              <w:rPr>
                <w:rFonts w:ascii="Arial" w:hAnsi="Arial" w:cs="Arial"/>
                <w:sz w:val="22"/>
                <w:szCs w:val="22"/>
              </w:rPr>
            </w:pPr>
            <w:proofErr w:type="spellStart"/>
            <w:r>
              <w:rPr>
                <w:rFonts w:ascii="Arial" w:hAnsi="Arial" w:cs="Arial"/>
                <w:sz w:val="22"/>
                <w:szCs w:val="22"/>
              </w:rPr>
              <w:t>Stranocum</w:t>
            </w:r>
            <w:proofErr w:type="spellEnd"/>
          </w:p>
          <w:p w14:paraId="7CBC0E39" w14:textId="77777777" w:rsidR="00166A24" w:rsidRPr="00AB65A9" w:rsidRDefault="00166A24">
            <w:pPr>
              <w:rPr>
                <w:rFonts w:ascii="Arial" w:hAnsi="Arial" w:cs="Arial"/>
                <w:sz w:val="22"/>
                <w:szCs w:val="22"/>
              </w:rPr>
            </w:pPr>
          </w:p>
        </w:tc>
        <w:tc>
          <w:tcPr>
            <w:tcW w:w="1134" w:type="dxa"/>
          </w:tcPr>
          <w:p w14:paraId="557AAA0D" w14:textId="77777777" w:rsidR="00166A24" w:rsidRPr="00AB65A9" w:rsidRDefault="00166A24">
            <w:pPr>
              <w:rPr>
                <w:rFonts w:ascii="Arial" w:hAnsi="Arial" w:cs="Arial"/>
                <w:sz w:val="22"/>
                <w:szCs w:val="22"/>
              </w:rPr>
            </w:pPr>
          </w:p>
        </w:tc>
      </w:tr>
      <w:tr w:rsidR="00166A24" w:rsidRPr="00AB65A9" w14:paraId="55C25F24" w14:textId="77777777" w:rsidTr="00876F29">
        <w:trPr>
          <w:trHeight w:hRule="exact" w:val="340"/>
        </w:trPr>
        <w:tc>
          <w:tcPr>
            <w:tcW w:w="2405" w:type="dxa"/>
          </w:tcPr>
          <w:p w14:paraId="3119A32B" w14:textId="02EA6010" w:rsidR="00166A24" w:rsidRPr="00AB65A9" w:rsidRDefault="00F9777F" w:rsidP="00166A24">
            <w:pPr>
              <w:rPr>
                <w:rFonts w:ascii="Arial" w:hAnsi="Arial" w:cs="Arial"/>
                <w:sz w:val="22"/>
                <w:szCs w:val="22"/>
              </w:rPr>
            </w:pPr>
            <w:r>
              <w:rPr>
                <w:rFonts w:ascii="Arial" w:hAnsi="Arial" w:cs="Arial"/>
                <w:sz w:val="22"/>
                <w:szCs w:val="22"/>
              </w:rPr>
              <w:t>Armoy</w:t>
            </w:r>
          </w:p>
          <w:p w14:paraId="24513F59" w14:textId="77777777" w:rsidR="00166A24" w:rsidRPr="00AB65A9" w:rsidRDefault="00166A24">
            <w:pPr>
              <w:rPr>
                <w:rFonts w:ascii="Arial" w:hAnsi="Arial" w:cs="Arial"/>
                <w:sz w:val="22"/>
                <w:szCs w:val="22"/>
              </w:rPr>
            </w:pPr>
          </w:p>
        </w:tc>
        <w:tc>
          <w:tcPr>
            <w:tcW w:w="1134" w:type="dxa"/>
          </w:tcPr>
          <w:p w14:paraId="5BF80AC7" w14:textId="77777777" w:rsidR="00166A24" w:rsidRPr="00AB65A9" w:rsidRDefault="00166A24">
            <w:pPr>
              <w:rPr>
                <w:rFonts w:ascii="Arial" w:hAnsi="Arial" w:cs="Arial"/>
                <w:sz w:val="22"/>
                <w:szCs w:val="22"/>
              </w:rPr>
            </w:pPr>
          </w:p>
        </w:tc>
      </w:tr>
      <w:tr w:rsidR="00EA25E8" w:rsidRPr="00AB65A9" w14:paraId="27DE1E5A" w14:textId="77777777" w:rsidTr="00876F29">
        <w:trPr>
          <w:trHeight w:hRule="exact" w:val="340"/>
        </w:trPr>
        <w:tc>
          <w:tcPr>
            <w:tcW w:w="2405" w:type="dxa"/>
          </w:tcPr>
          <w:p w14:paraId="483090EE" w14:textId="01CB3AD5" w:rsidR="00EA25E8" w:rsidRDefault="00EA25E8" w:rsidP="00166A24">
            <w:pPr>
              <w:rPr>
                <w:rFonts w:ascii="Arial" w:hAnsi="Arial" w:cs="Arial"/>
                <w:sz w:val="22"/>
                <w:szCs w:val="22"/>
              </w:rPr>
            </w:pPr>
            <w:r>
              <w:rPr>
                <w:rFonts w:ascii="Arial" w:hAnsi="Arial" w:cs="Arial"/>
                <w:sz w:val="22"/>
                <w:szCs w:val="22"/>
              </w:rPr>
              <w:t>Mosside</w:t>
            </w:r>
          </w:p>
        </w:tc>
        <w:tc>
          <w:tcPr>
            <w:tcW w:w="1134" w:type="dxa"/>
          </w:tcPr>
          <w:p w14:paraId="0A34D50E" w14:textId="77777777" w:rsidR="00EA25E8" w:rsidRPr="00AB65A9" w:rsidRDefault="00EA25E8">
            <w:pPr>
              <w:rPr>
                <w:rFonts w:ascii="Arial" w:hAnsi="Arial" w:cs="Arial"/>
                <w:sz w:val="22"/>
                <w:szCs w:val="22"/>
              </w:rPr>
            </w:pPr>
          </w:p>
        </w:tc>
      </w:tr>
      <w:tr w:rsidR="00166A24" w:rsidRPr="00AB65A9" w14:paraId="461077A7" w14:textId="77777777" w:rsidTr="00876F29">
        <w:trPr>
          <w:trHeight w:hRule="exact" w:val="340"/>
        </w:trPr>
        <w:tc>
          <w:tcPr>
            <w:tcW w:w="2405" w:type="dxa"/>
          </w:tcPr>
          <w:p w14:paraId="7670FBF7" w14:textId="4AF7E6E0" w:rsidR="00166A24" w:rsidRPr="00AB65A9" w:rsidRDefault="00F9777F" w:rsidP="00166A24">
            <w:pPr>
              <w:rPr>
                <w:rFonts w:ascii="Arial" w:hAnsi="Arial" w:cs="Arial"/>
                <w:sz w:val="22"/>
                <w:szCs w:val="22"/>
              </w:rPr>
            </w:pPr>
            <w:r>
              <w:rPr>
                <w:rFonts w:ascii="Arial" w:hAnsi="Arial" w:cs="Arial"/>
                <w:sz w:val="22"/>
                <w:szCs w:val="22"/>
              </w:rPr>
              <w:t>Ballintoy</w:t>
            </w:r>
          </w:p>
          <w:p w14:paraId="2A12D3B6" w14:textId="4548FFC9" w:rsidR="00166A24" w:rsidRPr="00AB65A9" w:rsidRDefault="00166A24" w:rsidP="00166A24">
            <w:pPr>
              <w:rPr>
                <w:rFonts w:ascii="Arial" w:hAnsi="Arial" w:cs="Arial"/>
                <w:sz w:val="22"/>
                <w:szCs w:val="22"/>
              </w:rPr>
            </w:pPr>
          </w:p>
        </w:tc>
        <w:tc>
          <w:tcPr>
            <w:tcW w:w="1134" w:type="dxa"/>
          </w:tcPr>
          <w:p w14:paraId="2F50B3DA" w14:textId="77777777" w:rsidR="00166A24" w:rsidRPr="00AB65A9" w:rsidRDefault="00166A24">
            <w:pPr>
              <w:rPr>
                <w:rFonts w:ascii="Arial" w:hAnsi="Arial" w:cs="Arial"/>
                <w:sz w:val="22"/>
                <w:szCs w:val="22"/>
              </w:rPr>
            </w:pPr>
          </w:p>
        </w:tc>
      </w:tr>
      <w:tr w:rsidR="0028632D" w:rsidRPr="00AB65A9" w14:paraId="425187ED" w14:textId="77777777" w:rsidTr="00876F29">
        <w:trPr>
          <w:trHeight w:hRule="exact" w:val="340"/>
        </w:trPr>
        <w:tc>
          <w:tcPr>
            <w:tcW w:w="2405" w:type="dxa"/>
          </w:tcPr>
          <w:p w14:paraId="71C6529B" w14:textId="15B0E7CE" w:rsidR="0028632D" w:rsidRDefault="0028632D" w:rsidP="00166A24">
            <w:pPr>
              <w:rPr>
                <w:rFonts w:ascii="Arial" w:hAnsi="Arial" w:cs="Arial"/>
                <w:sz w:val="22"/>
                <w:szCs w:val="22"/>
              </w:rPr>
            </w:pPr>
            <w:r>
              <w:rPr>
                <w:rFonts w:ascii="Arial" w:hAnsi="Arial" w:cs="Arial"/>
                <w:sz w:val="22"/>
                <w:szCs w:val="22"/>
              </w:rPr>
              <w:t>Ballycastle</w:t>
            </w:r>
          </w:p>
        </w:tc>
        <w:tc>
          <w:tcPr>
            <w:tcW w:w="1134" w:type="dxa"/>
          </w:tcPr>
          <w:p w14:paraId="605BF1A1" w14:textId="77777777" w:rsidR="0028632D" w:rsidRPr="00AB65A9" w:rsidRDefault="0028632D">
            <w:pPr>
              <w:rPr>
                <w:rFonts w:ascii="Arial" w:hAnsi="Arial" w:cs="Arial"/>
                <w:sz w:val="22"/>
                <w:szCs w:val="22"/>
              </w:rPr>
            </w:pPr>
          </w:p>
        </w:tc>
      </w:tr>
      <w:tr w:rsidR="0028632D" w:rsidRPr="00AB65A9" w14:paraId="681D01DC" w14:textId="77777777" w:rsidTr="00876F29">
        <w:trPr>
          <w:trHeight w:hRule="exact" w:val="340"/>
        </w:trPr>
        <w:tc>
          <w:tcPr>
            <w:tcW w:w="2405" w:type="dxa"/>
          </w:tcPr>
          <w:p w14:paraId="4CD87227" w14:textId="4F382F4F" w:rsidR="0028632D" w:rsidRDefault="0028632D" w:rsidP="00166A24">
            <w:pPr>
              <w:rPr>
                <w:rFonts w:ascii="Arial" w:hAnsi="Arial" w:cs="Arial"/>
                <w:sz w:val="22"/>
                <w:szCs w:val="22"/>
              </w:rPr>
            </w:pPr>
            <w:r>
              <w:rPr>
                <w:rFonts w:ascii="Arial" w:hAnsi="Arial" w:cs="Arial"/>
                <w:sz w:val="22"/>
                <w:szCs w:val="22"/>
              </w:rPr>
              <w:t>Rathlin Island</w:t>
            </w:r>
          </w:p>
        </w:tc>
        <w:tc>
          <w:tcPr>
            <w:tcW w:w="1134" w:type="dxa"/>
          </w:tcPr>
          <w:p w14:paraId="26A020F4" w14:textId="77777777" w:rsidR="0028632D" w:rsidRPr="00AB65A9" w:rsidRDefault="0028632D">
            <w:pPr>
              <w:rPr>
                <w:rFonts w:ascii="Arial" w:hAnsi="Arial" w:cs="Arial"/>
                <w:sz w:val="22"/>
                <w:szCs w:val="22"/>
              </w:rPr>
            </w:pPr>
          </w:p>
        </w:tc>
      </w:tr>
      <w:tr w:rsidR="00EA25E8" w:rsidRPr="00AB65A9" w14:paraId="7B0780AE" w14:textId="77777777" w:rsidTr="00876F29">
        <w:trPr>
          <w:trHeight w:hRule="exact" w:val="340"/>
        </w:trPr>
        <w:tc>
          <w:tcPr>
            <w:tcW w:w="2405" w:type="dxa"/>
          </w:tcPr>
          <w:p w14:paraId="3BDD513A" w14:textId="77777777" w:rsidR="00EA25E8" w:rsidRDefault="00EA25E8" w:rsidP="00166A24">
            <w:pPr>
              <w:rPr>
                <w:rFonts w:ascii="Arial" w:hAnsi="Arial" w:cs="Arial"/>
                <w:sz w:val="22"/>
                <w:szCs w:val="22"/>
              </w:rPr>
            </w:pPr>
          </w:p>
        </w:tc>
        <w:tc>
          <w:tcPr>
            <w:tcW w:w="1134" w:type="dxa"/>
          </w:tcPr>
          <w:p w14:paraId="34820506" w14:textId="77777777" w:rsidR="00EA25E8" w:rsidRPr="00AB65A9" w:rsidRDefault="00EA25E8">
            <w:pPr>
              <w:rPr>
                <w:rFonts w:ascii="Arial" w:hAnsi="Arial" w:cs="Arial"/>
                <w:sz w:val="22"/>
                <w:szCs w:val="22"/>
              </w:rPr>
            </w:pPr>
          </w:p>
        </w:tc>
      </w:tr>
    </w:tbl>
    <w:p w14:paraId="75597134" w14:textId="77777777" w:rsidR="00166A24" w:rsidRDefault="00166A24">
      <w:pPr>
        <w:rPr>
          <w:rFonts w:ascii="Arial" w:hAnsi="Arial" w:cs="Arial"/>
          <w:sz w:val="22"/>
          <w:szCs w:val="22"/>
        </w:rPr>
      </w:pPr>
    </w:p>
    <w:p w14:paraId="522E7EEA" w14:textId="77777777" w:rsidR="00876F29" w:rsidRDefault="00876F29">
      <w:pPr>
        <w:rPr>
          <w:rFonts w:ascii="Arial" w:hAnsi="Arial" w:cs="Arial"/>
          <w:sz w:val="22"/>
          <w:szCs w:val="22"/>
        </w:rPr>
      </w:pPr>
    </w:p>
    <w:p w14:paraId="6CF5CE32" w14:textId="0C8F9147" w:rsidR="00EA25E8" w:rsidRDefault="00876F29">
      <w:pPr>
        <w:rPr>
          <w:rFonts w:ascii="Arial" w:hAnsi="Arial" w:cs="Arial"/>
          <w:sz w:val="22"/>
          <w:szCs w:val="22"/>
        </w:rPr>
      </w:pPr>
      <w:r>
        <w:rPr>
          <w:rFonts w:ascii="Arial" w:hAnsi="Arial" w:cs="Arial"/>
          <w:sz w:val="22"/>
          <w:szCs w:val="22"/>
        </w:rPr>
        <w:t>Please attach the following:</w:t>
      </w:r>
    </w:p>
    <w:p w14:paraId="4C8DBC6C" w14:textId="3D16968D" w:rsidR="00EA25E8" w:rsidRPr="0004006D" w:rsidRDefault="00EA25E8" w:rsidP="0004006D">
      <w:pPr>
        <w:pStyle w:val="ListParagraph"/>
        <w:numPr>
          <w:ilvl w:val="0"/>
          <w:numId w:val="9"/>
        </w:numPr>
        <w:rPr>
          <w:rFonts w:ascii="Arial" w:hAnsi="Arial" w:cs="Arial"/>
          <w:sz w:val="22"/>
          <w:szCs w:val="22"/>
        </w:rPr>
      </w:pPr>
      <w:r w:rsidRPr="0004006D">
        <w:rPr>
          <w:rFonts w:ascii="Arial" w:hAnsi="Arial" w:cs="Arial"/>
          <w:sz w:val="22"/>
          <w:szCs w:val="22"/>
        </w:rPr>
        <w:t xml:space="preserve">Governing document </w:t>
      </w:r>
      <w:proofErr w:type="spellStart"/>
      <w:r w:rsidRPr="0004006D">
        <w:rPr>
          <w:rFonts w:ascii="Arial" w:hAnsi="Arial" w:cs="Arial"/>
          <w:sz w:val="22"/>
          <w:szCs w:val="22"/>
        </w:rPr>
        <w:t>ie</w:t>
      </w:r>
      <w:proofErr w:type="spellEnd"/>
      <w:r w:rsidRPr="0004006D">
        <w:rPr>
          <w:rFonts w:ascii="Arial" w:hAnsi="Arial" w:cs="Arial"/>
          <w:sz w:val="22"/>
          <w:szCs w:val="22"/>
        </w:rPr>
        <w:t>. constitution or Articles and Memorandum of Association</w:t>
      </w:r>
    </w:p>
    <w:p w14:paraId="7482518D" w14:textId="62E3473D" w:rsidR="00EA25E8" w:rsidRPr="0004006D" w:rsidRDefault="00EA25E8" w:rsidP="0004006D">
      <w:pPr>
        <w:pStyle w:val="ListParagraph"/>
        <w:numPr>
          <w:ilvl w:val="0"/>
          <w:numId w:val="9"/>
        </w:numPr>
        <w:rPr>
          <w:rFonts w:ascii="Arial" w:hAnsi="Arial" w:cs="Arial"/>
          <w:sz w:val="22"/>
          <w:szCs w:val="22"/>
        </w:rPr>
      </w:pPr>
      <w:r w:rsidRPr="0004006D">
        <w:rPr>
          <w:rFonts w:ascii="Arial" w:hAnsi="Arial" w:cs="Arial"/>
          <w:sz w:val="22"/>
          <w:szCs w:val="22"/>
        </w:rPr>
        <w:t>Most recent annual accounts (in the event of a newly established organisation a recent bank account statement should be provided)</w:t>
      </w:r>
    </w:p>
    <w:p w14:paraId="467F71A7" w14:textId="74DE97A8" w:rsidR="00EA25E8" w:rsidRPr="0004006D" w:rsidRDefault="00EA25E8" w:rsidP="0004006D">
      <w:pPr>
        <w:pStyle w:val="ListParagraph"/>
        <w:numPr>
          <w:ilvl w:val="0"/>
          <w:numId w:val="9"/>
        </w:numPr>
        <w:rPr>
          <w:rFonts w:ascii="Arial" w:hAnsi="Arial" w:cs="Arial"/>
          <w:sz w:val="22"/>
          <w:szCs w:val="22"/>
        </w:rPr>
      </w:pPr>
      <w:r w:rsidRPr="0004006D">
        <w:rPr>
          <w:rFonts w:ascii="Arial" w:hAnsi="Arial" w:cs="Arial"/>
          <w:sz w:val="22"/>
          <w:szCs w:val="22"/>
        </w:rPr>
        <w:t>List of Office Bearers and committee members/ trustees</w:t>
      </w:r>
    </w:p>
    <w:p w14:paraId="2237EF02" w14:textId="6B21D905" w:rsidR="00EA25E8" w:rsidRPr="0004006D" w:rsidRDefault="00EA25E8" w:rsidP="0004006D">
      <w:pPr>
        <w:pStyle w:val="ListParagraph"/>
        <w:numPr>
          <w:ilvl w:val="0"/>
          <w:numId w:val="9"/>
        </w:numPr>
        <w:rPr>
          <w:rFonts w:ascii="Arial" w:hAnsi="Arial" w:cs="Arial"/>
          <w:sz w:val="22"/>
          <w:szCs w:val="22"/>
        </w:rPr>
      </w:pPr>
      <w:r w:rsidRPr="0004006D">
        <w:rPr>
          <w:rFonts w:ascii="Arial" w:hAnsi="Arial" w:cs="Arial"/>
          <w:sz w:val="22"/>
          <w:szCs w:val="22"/>
        </w:rPr>
        <w:t>Safeguarding Policy (Children &amp; Vulnerable Adults)</w:t>
      </w:r>
    </w:p>
    <w:p w14:paraId="327B214F" w14:textId="531300E4" w:rsidR="00EA25E8" w:rsidRPr="0004006D" w:rsidRDefault="00EA25E8" w:rsidP="0004006D">
      <w:pPr>
        <w:pStyle w:val="ListParagraph"/>
        <w:numPr>
          <w:ilvl w:val="0"/>
          <w:numId w:val="9"/>
        </w:numPr>
        <w:rPr>
          <w:rFonts w:ascii="Arial" w:hAnsi="Arial" w:cs="Arial"/>
          <w:sz w:val="22"/>
          <w:szCs w:val="22"/>
        </w:rPr>
      </w:pPr>
      <w:r w:rsidRPr="0004006D">
        <w:rPr>
          <w:rFonts w:ascii="Arial" w:hAnsi="Arial" w:cs="Arial"/>
          <w:sz w:val="22"/>
          <w:szCs w:val="22"/>
        </w:rPr>
        <w:t>Insurance (Public Liability, Employers and Building and Contents as a minimum)</w:t>
      </w:r>
    </w:p>
    <w:p w14:paraId="69091D20" w14:textId="77777777" w:rsidR="00876F29" w:rsidRDefault="00876F29">
      <w:pPr>
        <w:rPr>
          <w:rFonts w:ascii="Arial" w:hAnsi="Arial" w:cs="Arial"/>
          <w:sz w:val="22"/>
          <w:szCs w:val="22"/>
        </w:rPr>
      </w:pPr>
    </w:p>
    <w:p w14:paraId="5DDAF7DB" w14:textId="2680EA85" w:rsidR="00684990" w:rsidRDefault="00684990" w:rsidP="00856E8D">
      <w:pPr>
        <w:jc w:val="both"/>
        <w:rPr>
          <w:rFonts w:ascii="Arial" w:hAnsi="Arial" w:cs="Arial"/>
          <w:bCs/>
          <w:color w:val="000000"/>
          <w:sz w:val="22"/>
          <w:szCs w:val="22"/>
        </w:rPr>
      </w:pPr>
    </w:p>
    <w:p w14:paraId="0F524FCE" w14:textId="1B83BA6E" w:rsidR="00876F29" w:rsidRPr="00856E8D" w:rsidRDefault="00876F29" w:rsidP="00856E8D">
      <w:pPr>
        <w:jc w:val="both"/>
        <w:rPr>
          <w:rFonts w:ascii="Arial" w:hAnsi="Arial" w:cs="Arial"/>
          <w:bCs/>
          <w:color w:val="000000"/>
          <w:sz w:val="22"/>
          <w:szCs w:val="22"/>
        </w:rPr>
      </w:pPr>
      <w:r>
        <w:rPr>
          <w:rFonts w:ascii="Arial" w:hAnsi="Arial" w:cs="Arial"/>
          <w:bCs/>
          <w:color w:val="000000"/>
          <w:sz w:val="22"/>
          <w:szCs w:val="22"/>
        </w:rPr>
        <w:t>I confirm that:</w:t>
      </w:r>
    </w:p>
    <w:p w14:paraId="174106D7" w14:textId="2FDC9BBD" w:rsidR="00CC6024" w:rsidRDefault="00CC6024" w:rsidP="00CC6024">
      <w:pPr>
        <w:numPr>
          <w:ilvl w:val="0"/>
          <w:numId w:val="2"/>
        </w:numPr>
        <w:ind w:left="284" w:hanging="284"/>
        <w:jc w:val="both"/>
        <w:rPr>
          <w:rFonts w:ascii="Arial" w:hAnsi="Arial" w:cs="Arial"/>
          <w:color w:val="000000"/>
          <w:sz w:val="22"/>
          <w:szCs w:val="22"/>
        </w:rPr>
      </w:pPr>
      <w:r w:rsidRPr="00856E8D">
        <w:rPr>
          <w:rFonts w:ascii="Arial" w:hAnsi="Arial" w:cs="Arial"/>
          <w:color w:val="000000"/>
          <w:sz w:val="22"/>
          <w:szCs w:val="22"/>
        </w:rPr>
        <w:t xml:space="preserve">Be committed to Equal Opportunities in terms of organisational policies and the delivery of services to those being served or </w:t>
      </w:r>
      <w:proofErr w:type="gramStart"/>
      <w:r w:rsidRPr="00856E8D">
        <w:rPr>
          <w:rFonts w:ascii="Arial" w:hAnsi="Arial" w:cs="Arial"/>
          <w:color w:val="000000"/>
          <w:sz w:val="22"/>
          <w:szCs w:val="22"/>
        </w:rPr>
        <w:t>represented</w:t>
      </w:r>
      <w:r>
        <w:rPr>
          <w:rFonts w:ascii="Arial" w:hAnsi="Arial" w:cs="Arial"/>
          <w:color w:val="000000"/>
          <w:sz w:val="22"/>
          <w:szCs w:val="22"/>
        </w:rPr>
        <w:t>;</w:t>
      </w:r>
      <w:proofErr w:type="gramEnd"/>
    </w:p>
    <w:p w14:paraId="269ED054" w14:textId="77777777" w:rsidR="00CC6024" w:rsidRPr="00856E8D" w:rsidRDefault="00CC6024" w:rsidP="00CC6024">
      <w:pPr>
        <w:rPr>
          <w:rFonts w:ascii="Arial" w:hAnsi="Arial" w:cs="Arial"/>
          <w:bCs/>
          <w:color w:val="000000"/>
          <w:sz w:val="22"/>
          <w:szCs w:val="22"/>
        </w:rPr>
      </w:pPr>
    </w:p>
    <w:p w14:paraId="35AAE083" w14:textId="77777777" w:rsidR="00CC6024" w:rsidRPr="00856E8D" w:rsidRDefault="00CC6024" w:rsidP="00CC6024">
      <w:pPr>
        <w:numPr>
          <w:ilvl w:val="0"/>
          <w:numId w:val="2"/>
        </w:numPr>
        <w:ind w:left="284" w:hanging="284"/>
        <w:rPr>
          <w:rFonts w:ascii="Arial" w:hAnsi="Arial" w:cs="Arial"/>
          <w:bCs/>
          <w:color w:val="000000"/>
          <w:sz w:val="22"/>
          <w:szCs w:val="22"/>
        </w:rPr>
      </w:pPr>
      <w:r w:rsidRPr="00856E8D">
        <w:rPr>
          <w:rFonts w:ascii="Arial" w:hAnsi="Arial" w:cs="Arial"/>
          <w:bCs/>
          <w:color w:val="000000"/>
          <w:sz w:val="22"/>
          <w:szCs w:val="22"/>
        </w:rPr>
        <w:t xml:space="preserve">Be able without prejudice to the obligations of Section 75 of the Northern Ireland Act (1998), to demonstrate regard to the desirability of promoting Good Relations between persons of different religious belief, political belief, political opinion or racial </w:t>
      </w:r>
      <w:proofErr w:type="gramStart"/>
      <w:r w:rsidRPr="00856E8D">
        <w:rPr>
          <w:rFonts w:ascii="Arial" w:hAnsi="Arial" w:cs="Arial"/>
          <w:bCs/>
          <w:color w:val="000000"/>
          <w:sz w:val="22"/>
          <w:szCs w:val="22"/>
        </w:rPr>
        <w:t>group</w:t>
      </w:r>
      <w:r>
        <w:rPr>
          <w:rFonts w:ascii="Arial" w:hAnsi="Arial" w:cs="Arial"/>
          <w:bCs/>
          <w:color w:val="000000"/>
          <w:sz w:val="22"/>
          <w:szCs w:val="22"/>
        </w:rPr>
        <w:t>;</w:t>
      </w:r>
      <w:proofErr w:type="gramEnd"/>
    </w:p>
    <w:p w14:paraId="2A748166" w14:textId="77777777" w:rsidR="00856E8D" w:rsidRDefault="00856E8D">
      <w:pPr>
        <w:rPr>
          <w:rFonts w:ascii="Arial" w:hAnsi="Arial" w:cs="Arial"/>
          <w:sz w:val="22"/>
          <w:szCs w:val="22"/>
        </w:rPr>
      </w:pPr>
    </w:p>
    <w:p w14:paraId="6669B6BD" w14:textId="495DB1A2" w:rsidR="00881483" w:rsidRPr="00856E8D" w:rsidRDefault="00881483">
      <w:pPr>
        <w:rPr>
          <w:rFonts w:ascii="Arial" w:hAnsi="Arial" w:cs="Arial"/>
          <w:b/>
          <w:bCs/>
          <w:sz w:val="22"/>
          <w:szCs w:val="22"/>
        </w:rPr>
      </w:pPr>
      <w:r w:rsidRPr="00856E8D">
        <w:rPr>
          <w:rFonts w:ascii="Arial" w:hAnsi="Arial" w:cs="Arial"/>
          <w:b/>
          <w:bCs/>
          <w:sz w:val="22"/>
          <w:szCs w:val="22"/>
        </w:rPr>
        <w:t xml:space="preserve">I confirm that I have authorisation to submit this application on behalf of the above organisation. </w:t>
      </w:r>
    </w:p>
    <w:p w14:paraId="5545734C" w14:textId="77777777" w:rsidR="00881483" w:rsidRPr="00856E8D" w:rsidRDefault="00881483">
      <w:pPr>
        <w:rPr>
          <w:rFonts w:ascii="Arial" w:hAnsi="Arial" w:cs="Arial"/>
          <w:b/>
          <w:bCs/>
          <w:sz w:val="22"/>
          <w:szCs w:val="22"/>
        </w:rPr>
      </w:pPr>
    </w:p>
    <w:p w14:paraId="3C788318" w14:textId="622CFDCB" w:rsidR="00684F53" w:rsidRPr="00856E8D" w:rsidRDefault="00881483">
      <w:pPr>
        <w:rPr>
          <w:rFonts w:ascii="Arial" w:hAnsi="Arial" w:cs="Arial"/>
          <w:b/>
          <w:bCs/>
          <w:sz w:val="22"/>
          <w:szCs w:val="22"/>
        </w:rPr>
      </w:pPr>
      <w:r w:rsidRPr="00856E8D">
        <w:rPr>
          <w:rFonts w:ascii="Arial" w:hAnsi="Arial" w:cs="Arial"/>
          <w:b/>
          <w:bCs/>
          <w:sz w:val="22"/>
          <w:szCs w:val="22"/>
        </w:rPr>
        <w:t>Sign</w:t>
      </w:r>
      <w:r w:rsidR="0065436D">
        <w:rPr>
          <w:rFonts w:ascii="Arial" w:hAnsi="Arial" w:cs="Arial"/>
          <w:b/>
          <w:bCs/>
          <w:sz w:val="22"/>
          <w:szCs w:val="22"/>
        </w:rPr>
        <w:t>ature 1</w:t>
      </w:r>
      <w:r w:rsidRPr="00856E8D">
        <w:rPr>
          <w:rFonts w:ascii="Arial" w:hAnsi="Arial" w:cs="Arial"/>
          <w:b/>
          <w:bCs/>
          <w:sz w:val="22"/>
          <w:szCs w:val="22"/>
        </w:rPr>
        <w:t>:</w:t>
      </w:r>
    </w:p>
    <w:p w14:paraId="3A1FF76B" w14:textId="77777777" w:rsidR="00881483" w:rsidRPr="00856E8D" w:rsidRDefault="00881483">
      <w:pPr>
        <w:rPr>
          <w:rFonts w:ascii="Arial" w:hAnsi="Arial" w:cs="Arial"/>
          <w:b/>
          <w:bCs/>
          <w:sz w:val="22"/>
          <w:szCs w:val="22"/>
        </w:rPr>
      </w:pPr>
    </w:p>
    <w:p w14:paraId="25E75949" w14:textId="1F53713F" w:rsidR="00881483" w:rsidRDefault="00881483">
      <w:pPr>
        <w:rPr>
          <w:rFonts w:ascii="Arial" w:hAnsi="Arial" w:cs="Arial"/>
          <w:b/>
          <w:bCs/>
          <w:sz w:val="22"/>
          <w:szCs w:val="22"/>
        </w:rPr>
      </w:pPr>
      <w:r w:rsidRPr="00856E8D">
        <w:rPr>
          <w:rFonts w:ascii="Arial" w:hAnsi="Arial" w:cs="Arial"/>
          <w:b/>
          <w:bCs/>
          <w:sz w:val="22"/>
          <w:szCs w:val="22"/>
        </w:rPr>
        <w:t>Print Name:</w:t>
      </w:r>
    </w:p>
    <w:p w14:paraId="28C43B73" w14:textId="77777777" w:rsidR="0065436D" w:rsidRDefault="0065436D">
      <w:pPr>
        <w:rPr>
          <w:rFonts w:ascii="Arial" w:hAnsi="Arial" w:cs="Arial"/>
          <w:b/>
          <w:bCs/>
          <w:sz w:val="22"/>
          <w:szCs w:val="22"/>
        </w:rPr>
      </w:pPr>
    </w:p>
    <w:p w14:paraId="5EAA5EF8" w14:textId="09B53D55" w:rsidR="0065436D" w:rsidRPr="00856E8D" w:rsidRDefault="0065436D">
      <w:pPr>
        <w:rPr>
          <w:rFonts w:ascii="Arial" w:hAnsi="Arial" w:cs="Arial"/>
          <w:b/>
          <w:bCs/>
          <w:sz w:val="22"/>
          <w:szCs w:val="22"/>
        </w:rPr>
      </w:pPr>
      <w:r>
        <w:rPr>
          <w:rFonts w:ascii="Arial" w:hAnsi="Arial" w:cs="Arial"/>
          <w:b/>
          <w:bCs/>
          <w:sz w:val="22"/>
          <w:szCs w:val="22"/>
        </w:rPr>
        <w:t>Position in Organisation:</w:t>
      </w:r>
    </w:p>
    <w:p w14:paraId="41E69AFC" w14:textId="77777777" w:rsidR="00881483" w:rsidRPr="00856E8D" w:rsidRDefault="00881483">
      <w:pPr>
        <w:rPr>
          <w:rFonts w:ascii="Arial" w:hAnsi="Arial" w:cs="Arial"/>
          <w:b/>
          <w:bCs/>
          <w:sz w:val="22"/>
          <w:szCs w:val="22"/>
        </w:rPr>
      </w:pPr>
    </w:p>
    <w:p w14:paraId="1E03F1E7" w14:textId="07FC61B8" w:rsidR="00881483" w:rsidRPr="00856E8D" w:rsidRDefault="00881483">
      <w:pPr>
        <w:rPr>
          <w:rFonts w:ascii="Arial" w:hAnsi="Arial" w:cs="Arial"/>
          <w:b/>
          <w:bCs/>
          <w:sz w:val="22"/>
          <w:szCs w:val="22"/>
        </w:rPr>
      </w:pPr>
      <w:r w:rsidRPr="00856E8D">
        <w:rPr>
          <w:rFonts w:ascii="Arial" w:hAnsi="Arial" w:cs="Arial"/>
          <w:b/>
          <w:bCs/>
          <w:sz w:val="22"/>
          <w:szCs w:val="22"/>
        </w:rPr>
        <w:t>Date:</w:t>
      </w:r>
    </w:p>
    <w:p w14:paraId="6DFA2EE5" w14:textId="77777777" w:rsidR="00881483" w:rsidRDefault="00881483">
      <w:pPr>
        <w:rPr>
          <w:rFonts w:ascii="Arial" w:hAnsi="Arial" w:cs="Arial"/>
          <w:sz w:val="22"/>
          <w:szCs w:val="22"/>
        </w:rPr>
      </w:pPr>
    </w:p>
    <w:p w14:paraId="5D8BE3E8" w14:textId="77777777" w:rsidR="00881483" w:rsidRDefault="00881483">
      <w:pPr>
        <w:rPr>
          <w:rFonts w:ascii="Arial" w:hAnsi="Arial" w:cs="Arial"/>
          <w:sz w:val="22"/>
          <w:szCs w:val="22"/>
        </w:rPr>
      </w:pPr>
    </w:p>
    <w:p w14:paraId="7C34216D" w14:textId="77777777" w:rsidR="0065436D" w:rsidRDefault="0065436D">
      <w:pPr>
        <w:rPr>
          <w:rFonts w:ascii="Arial" w:hAnsi="Arial" w:cs="Arial"/>
          <w:sz w:val="22"/>
          <w:szCs w:val="22"/>
        </w:rPr>
      </w:pPr>
    </w:p>
    <w:p w14:paraId="5E4C8940" w14:textId="6C760461" w:rsidR="0065436D" w:rsidRPr="00856E8D" w:rsidRDefault="0065436D" w:rsidP="0065436D">
      <w:pPr>
        <w:rPr>
          <w:rFonts w:ascii="Arial" w:hAnsi="Arial" w:cs="Arial"/>
          <w:b/>
          <w:bCs/>
          <w:sz w:val="22"/>
          <w:szCs w:val="22"/>
        </w:rPr>
      </w:pPr>
      <w:r w:rsidRPr="00856E8D">
        <w:rPr>
          <w:rFonts w:ascii="Arial" w:hAnsi="Arial" w:cs="Arial"/>
          <w:b/>
          <w:bCs/>
          <w:sz w:val="22"/>
          <w:szCs w:val="22"/>
        </w:rPr>
        <w:t>Sign</w:t>
      </w:r>
      <w:r>
        <w:rPr>
          <w:rFonts w:ascii="Arial" w:hAnsi="Arial" w:cs="Arial"/>
          <w:b/>
          <w:bCs/>
          <w:sz w:val="22"/>
          <w:szCs w:val="22"/>
        </w:rPr>
        <w:t>ature 2</w:t>
      </w:r>
      <w:r w:rsidRPr="00856E8D">
        <w:rPr>
          <w:rFonts w:ascii="Arial" w:hAnsi="Arial" w:cs="Arial"/>
          <w:b/>
          <w:bCs/>
          <w:sz w:val="22"/>
          <w:szCs w:val="22"/>
        </w:rPr>
        <w:t>:</w:t>
      </w:r>
    </w:p>
    <w:p w14:paraId="393A51AA" w14:textId="77777777" w:rsidR="0065436D" w:rsidRPr="00856E8D" w:rsidRDefault="0065436D" w:rsidP="0065436D">
      <w:pPr>
        <w:rPr>
          <w:rFonts w:ascii="Arial" w:hAnsi="Arial" w:cs="Arial"/>
          <w:b/>
          <w:bCs/>
          <w:sz w:val="22"/>
          <w:szCs w:val="22"/>
        </w:rPr>
      </w:pPr>
    </w:p>
    <w:p w14:paraId="0D5BB270" w14:textId="77777777" w:rsidR="0065436D" w:rsidRDefault="0065436D" w:rsidP="0065436D">
      <w:pPr>
        <w:rPr>
          <w:rFonts w:ascii="Arial" w:hAnsi="Arial" w:cs="Arial"/>
          <w:b/>
          <w:bCs/>
          <w:sz w:val="22"/>
          <w:szCs w:val="22"/>
        </w:rPr>
      </w:pPr>
      <w:r w:rsidRPr="00856E8D">
        <w:rPr>
          <w:rFonts w:ascii="Arial" w:hAnsi="Arial" w:cs="Arial"/>
          <w:b/>
          <w:bCs/>
          <w:sz w:val="22"/>
          <w:szCs w:val="22"/>
        </w:rPr>
        <w:t>Print Name:</w:t>
      </w:r>
    </w:p>
    <w:p w14:paraId="11D937B3" w14:textId="77777777" w:rsidR="0065436D" w:rsidRDefault="0065436D" w:rsidP="0065436D">
      <w:pPr>
        <w:rPr>
          <w:rFonts w:ascii="Arial" w:hAnsi="Arial" w:cs="Arial"/>
          <w:b/>
          <w:bCs/>
          <w:sz w:val="22"/>
          <w:szCs w:val="22"/>
        </w:rPr>
      </w:pPr>
    </w:p>
    <w:p w14:paraId="553A8CAB" w14:textId="77777777" w:rsidR="0065436D" w:rsidRPr="00856E8D" w:rsidRDefault="0065436D" w:rsidP="0065436D">
      <w:pPr>
        <w:rPr>
          <w:rFonts w:ascii="Arial" w:hAnsi="Arial" w:cs="Arial"/>
          <w:b/>
          <w:bCs/>
          <w:sz w:val="22"/>
          <w:szCs w:val="22"/>
        </w:rPr>
      </w:pPr>
      <w:r>
        <w:rPr>
          <w:rFonts w:ascii="Arial" w:hAnsi="Arial" w:cs="Arial"/>
          <w:b/>
          <w:bCs/>
          <w:sz w:val="22"/>
          <w:szCs w:val="22"/>
        </w:rPr>
        <w:t>Position in Organisation:</w:t>
      </w:r>
    </w:p>
    <w:p w14:paraId="42335044" w14:textId="77777777" w:rsidR="0065436D" w:rsidRPr="00856E8D" w:rsidRDefault="0065436D" w:rsidP="0065436D">
      <w:pPr>
        <w:rPr>
          <w:rFonts w:ascii="Arial" w:hAnsi="Arial" w:cs="Arial"/>
          <w:b/>
          <w:bCs/>
          <w:sz w:val="22"/>
          <w:szCs w:val="22"/>
        </w:rPr>
      </w:pPr>
    </w:p>
    <w:p w14:paraId="459B19DE" w14:textId="77777777" w:rsidR="0065436D" w:rsidRPr="00856E8D" w:rsidRDefault="0065436D" w:rsidP="0065436D">
      <w:pPr>
        <w:rPr>
          <w:rFonts w:ascii="Arial" w:hAnsi="Arial" w:cs="Arial"/>
          <w:b/>
          <w:bCs/>
          <w:sz w:val="22"/>
          <w:szCs w:val="22"/>
        </w:rPr>
      </w:pPr>
      <w:r w:rsidRPr="00856E8D">
        <w:rPr>
          <w:rFonts w:ascii="Arial" w:hAnsi="Arial" w:cs="Arial"/>
          <w:b/>
          <w:bCs/>
          <w:sz w:val="22"/>
          <w:szCs w:val="22"/>
        </w:rPr>
        <w:t>Date:</w:t>
      </w:r>
    </w:p>
    <w:p w14:paraId="6D89FEF6" w14:textId="77777777" w:rsidR="00AB65A9" w:rsidRDefault="00AB65A9" w:rsidP="0065436D">
      <w:pPr>
        <w:rPr>
          <w:rFonts w:ascii="Arial" w:hAnsi="Arial" w:cs="Arial"/>
          <w:sz w:val="22"/>
          <w:szCs w:val="22"/>
        </w:rPr>
      </w:pPr>
    </w:p>
    <w:p w14:paraId="434633E4" w14:textId="4CD0A064" w:rsidR="00AB65A9" w:rsidRDefault="00F016AA" w:rsidP="0065436D">
      <w:pPr>
        <w:rPr>
          <w:rFonts w:ascii="Arial" w:hAnsi="Arial" w:cs="Arial"/>
          <w:sz w:val="22"/>
          <w:szCs w:val="22"/>
        </w:rPr>
      </w:pPr>
      <w:r>
        <w:rPr>
          <w:rFonts w:ascii="Arial" w:hAnsi="Arial" w:cs="Arial"/>
          <w:sz w:val="22"/>
          <w:szCs w:val="22"/>
        </w:rPr>
        <w:t xml:space="preserve">Please submit by email to </w:t>
      </w:r>
      <w:hyperlink r:id="rId6" w:history="1">
        <w:r w:rsidRPr="004324CC">
          <w:rPr>
            <w:rStyle w:val="Hyperlink"/>
            <w:rFonts w:ascii="Arial" w:hAnsi="Arial" w:cs="Arial"/>
            <w:sz w:val="22"/>
            <w:szCs w:val="22"/>
          </w:rPr>
          <w:t>louise.scullion@causewaycoastandglens.gov.uk</w:t>
        </w:r>
      </w:hyperlink>
      <w:r>
        <w:rPr>
          <w:rFonts w:ascii="Arial" w:hAnsi="Arial" w:cs="Arial"/>
          <w:sz w:val="22"/>
          <w:szCs w:val="22"/>
        </w:rPr>
        <w:t xml:space="preserve"> </w:t>
      </w:r>
      <w:r w:rsidR="00C70B24">
        <w:rPr>
          <w:rFonts w:ascii="Arial" w:hAnsi="Arial" w:cs="Arial"/>
          <w:sz w:val="22"/>
          <w:szCs w:val="22"/>
        </w:rPr>
        <w:t xml:space="preserve">by </w:t>
      </w:r>
      <w:r w:rsidRPr="00F016AA">
        <w:rPr>
          <w:rFonts w:ascii="Arial" w:hAnsi="Arial" w:cs="Arial"/>
          <w:b/>
          <w:bCs/>
          <w:sz w:val="22"/>
          <w:szCs w:val="22"/>
        </w:rPr>
        <w:t>5pm Tuesday 29</w:t>
      </w:r>
      <w:r w:rsidRPr="00F016AA">
        <w:rPr>
          <w:rFonts w:ascii="Arial" w:hAnsi="Arial" w:cs="Arial"/>
          <w:b/>
          <w:bCs/>
          <w:sz w:val="22"/>
          <w:szCs w:val="22"/>
          <w:vertAlign w:val="superscript"/>
        </w:rPr>
        <w:t>th</w:t>
      </w:r>
      <w:r w:rsidRPr="00F016AA">
        <w:rPr>
          <w:rFonts w:ascii="Arial" w:hAnsi="Arial" w:cs="Arial"/>
          <w:b/>
          <w:bCs/>
          <w:sz w:val="22"/>
          <w:szCs w:val="22"/>
        </w:rPr>
        <w:t xml:space="preserve"> April 2025</w:t>
      </w:r>
      <w:r w:rsidR="00C70B24">
        <w:rPr>
          <w:rFonts w:ascii="Arial" w:hAnsi="Arial" w:cs="Arial"/>
          <w:b/>
          <w:bCs/>
          <w:sz w:val="22"/>
          <w:szCs w:val="22"/>
        </w:rPr>
        <w:t xml:space="preserve">. </w:t>
      </w:r>
    </w:p>
    <w:p w14:paraId="3649EF0C" w14:textId="77777777" w:rsidR="004938EE" w:rsidRDefault="004938EE" w:rsidP="0065436D">
      <w:pPr>
        <w:rPr>
          <w:rFonts w:ascii="Arial" w:hAnsi="Arial" w:cs="Arial"/>
          <w:sz w:val="22"/>
          <w:szCs w:val="22"/>
        </w:rPr>
        <w:sectPr w:rsidR="004938EE">
          <w:pgSz w:w="11906" w:h="16838"/>
          <w:pgMar w:top="1440" w:right="1440" w:bottom="1440" w:left="1440" w:header="708" w:footer="708" w:gutter="0"/>
          <w:cols w:space="708"/>
          <w:docGrid w:linePitch="360"/>
        </w:sectPr>
      </w:pPr>
    </w:p>
    <w:p w14:paraId="4F572CD8" w14:textId="0DCF1390" w:rsidR="00881483" w:rsidRPr="00D357C4" w:rsidRDefault="00881483">
      <w:pPr>
        <w:rPr>
          <w:rFonts w:ascii="Arial" w:hAnsi="Arial" w:cs="Arial"/>
          <w:sz w:val="22"/>
          <w:szCs w:val="22"/>
        </w:rPr>
      </w:pPr>
    </w:p>
    <w:sectPr w:rsidR="00881483" w:rsidRPr="00D357C4" w:rsidSect="004938EE">
      <w:pgSz w:w="16838" w:h="11906" w:orient="landscape"/>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5D63B2"/>
    <w:multiLevelType w:val="hybridMultilevel"/>
    <w:tmpl w:val="DE18CF94"/>
    <w:lvl w:ilvl="0" w:tplc="0809001B">
      <w:start w:val="1"/>
      <w:numFmt w:val="lowerRoman"/>
      <w:lvlText w:val="%1."/>
      <w:lvlJc w:val="righ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18913265"/>
    <w:multiLevelType w:val="hybridMultilevel"/>
    <w:tmpl w:val="205A82C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A0054E8"/>
    <w:multiLevelType w:val="hybridMultilevel"/>
    <w:tmpl w:val="25DCEA46"/>
    <w:lvl w:ilvl="0" w:tplc="5D5E33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E6C07FF"/>
    <w:multiLevelType w:val="hybridMultilevel"/>
    <w:tmpl w:val="FD0E88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A236368"/>
    <w:multiLevelType w:val="hybridMultilevel"/>
    <w:tmpl w:val="6C2E971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A5823AF"/>
    <w:multiLevelType w:val="hybridMultilevel"/>
    <w:tmpl w:val="5364A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2B168D4"/>
    <w:multiLevelType w:val="hybridMultilevel"/>
    <w:tmpl w:val="CC34A5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7A5A1E17"/>
    <w:multiLevelType w:val="hybridMultilevel"/>
    <w:tmpl w:val="28907C5C"/>
    <w:lvl w:ilvl="0" w:tplc="5D5E33A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E82179F"/>
    <w:multiLevelType w:val="hybridMultilevel"/>
    <w:tmpl w:val="3762F2C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383796854">
    <w:abstractNumId w:val="1"/>
  </w:num>
  <w:num w:numId="2" w16cid:durableId="1209486444">
    <w:abstractNumId w:val="3"/>
  </w:num>
  <w:num w:numId="3" w16cid:durableId="1655337112">
    <w:abstractNumId w:val="5"/>
  </w:num>
  <w:num w:numId="4" w16cid:durableId="921450921">
    <w:abstractNumId w:val="4"/>
  </w:num>
  <w:num w:numId="5" w16cid:durableId="589431598">
    <w:abstractNumId w:val="2"/>
  </w:num>
  <w:num w:numId="6" w16cid:durableId="185605916">
    <w:abstractNumId w:val="8"/>
  </w:num>
  <w:num w:numId="7" w16cid:durableId="1519926044">
    <w:abstractNumId w:val="6"/>
  </w:num>
  <w:num w:numId="8" w16cid:durableId="18509170">
    <w:abstractNumId w:val="0"/>
  </w:num>
  <w:num w:numId="9" w16cid:durableId="81017623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351D"/>
    <w:rsid w:val="0004006D"/>
    <w:rsid w:val="00044487"/>
    <w:rsid w:val="000A6B2B"/>
    <w:rsid w:val="001337B6"/>
    <w:rsid w:val="0016699F"/>
    <w:rsid w:val="00166A24"/>
    <w:rsid w:val="001A23E6"/>
    <w:rsid w:val="001D29F9"/>
    <w:rsid w:val="001E6F15"/>
    <w:rsid w:val="002405C6"/>
    <w:rsid w:val="0028632D"/>
    <w:rsid w:val="002913B2"/>
    <w:rsid w:val="0029461F"/>
    <w:rsid w:val="00343F49"/>
    <w:rsid w:val="00346350"/>
    <w:rsid w:val="0035755B"/>
    <w:rsid w:val="00381B46"/>
    <w:rsid w:val="0039081A"/>
    <w:rsid w:val="003E6B27"/>
    <w:rsid w:val="00411743"/>
    <w:rsid w:val="004521AA"/>
    <w:rsid w:val="00462683"/>
    <w:rsid w:val="0048155E"/>
    <w:rsid w:val="004938EE"/>
    <w:rsid w:val="004A6A24"/>
    <w:rsid w:val="004C2ADA"/>
    <w:rsid w:val="004E2B85"/>
    <w:rsid w:val="006256AE"/>
    <w:rsid w:val="006401C4"/>
    <w:rsid w:val="00643C26"/>
    <w:rsid w:val="0065436D"/>
    <w:rsid w:val="00684990"/>
    <w:rsid w:val="00684F53"/>
    <w:rsid w:val="006B590D"/>
    <w:rsid w:val="007107C7"/>
    <w:rsid w:val="00724CBF"/>
    <w:rsid w:val="00754A0A"/>
    <w:rsid w:val="007751C2"/>
    <w:rsid w:val="007775F9"/>
    <w:rsid w:val="00856E8D"/>
    <w:rsid w:val="0086579F"/>
    <w:rsid w:val="00876F29"/>
    <w:rsid w:val="00881483"/>
    <w:rsid w:val="008E2B8F"/>
    <w:rsid w:val="008E68A2"/>
    <w:rsid w:val="009A577B"/>
    <w:rsid w:val="009C2130"/>
    <w:rsid w:val="009C509C"/>
    <w:rsid w:val="00A272F6"/>
    <w:rsid w:val="00AB65A9"/>
    <w:rsid w:val="00AC325E"/>
    <w:rsid w:val="00AE0D2D"/>
    <w:rsid w:val="00B130AF"/>
    <w:rsid w:val="00B17B1A"/>
    <w:rsid w:val="00BC5F21"/>
    <w:rsid w:val="00BE1064"/>
    <w:rsid w:val="00C4530E"/>
    <w:rsid w:val="00C47237"/>
    <w:rsid w:val="00C63752"/>
    <w:rsid w:val="00C67312"/>
    <w:rsid w:val="00C70B24"/>
    <w:rsid w:val="00C839DE"/>
    <w:rsid w:val="00CA40DC"/>
    <w:rsid w:val="00CC6024"/>
    <w:rsid w:val="00CE032E"/>
    <w:rsid w:val="00CE465D"/>
    <w:rsid w:val="00D357C4"/>
    <w:rsid w:val="00D74C0E"/>
    <w:rsid w:val="00D9313E"/>
    <w:rsid w:val="00E6209C"/>
    <w:rsid w:val="00E901F2"/>
    <w:rsid w:val="00E9351D"/>
    <w:rsid w:val="00EA25E8"/>
    <w:rsid w:val="00ED16B5"/>
    <w:rsid w:val="00F016AA"/>
    <w:rsid w:val="00F04246"/>
    <w:rsid w:val="00F41B2D"/>
    <w:rsid w:val="00F47BBF"/>
    <w:rsid w:val="00F9777F"/>
    <w:rsid w:val="00FE5EE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7DF301"/>
  <w15:chartTrackingRefBased/>
  <w15:docId w15:val="{DCA869DA-64E0-48BE-97D0-D1EA0579BB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351D"/>
    <w:pPr>
      <w:spacing w:after="0" w:line="240" w:lineRule="auto"/>
    </w:pPr>
    <w:rPr>
      <w:rFonts w:ascii="Times New Roman" w:eastAsia="Times New Roman" w:hAnsi="Times New Roman" w:cs="Times New Roman"/>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9351D"/>
    <w:pPr>
      <w:ind w:left="720"/>
      <w:contextualSpacing/>
    </w:pPr>
  </w:style>
  <w:style w:type="character" w:styleId="Hyperlink">
    <w:name w:val="Hyperlink"/>
    <w:basedOn w:val="DefaultParagraphFont"/>
    <w:uiPriority w:val="99"/>
    <w:unhideWhenUsed/>
    <w:rsid w:val="00044487"/>
    <w:rPr>
      <w:color w:val="0563C1" w:themeColor="hyperlink"/>
      <w:u w:val="single"/>
    </w:rPr>
  </w:style>
  <w:style w:type="character" w:styleId="UnresolvedMention">
    <w:name w:val="Unresolved Mention"/>
    <w:basedOn w:val="DefaultParagraphFont"/>
    <w:uiPriority w:val="99"/>
    <w:semiHidden/>
    <w:unhideWhenUsed/>
    <w:rsid w:val="00044487"/>
    <w:rPr>
      <w:color w:val="605E5C"/>
      <w:shd w:val="clear" w:color="auto" w:fill="E1DFDD"/>
    </w:rPr>
  </w:style>
  <w:style w:type="table" w:styleId="TableGrid">
    <w:name w:val="Table Grid"/>
    <w:basedOn w:val="TableNormal"/>
    <w:uiPriority w:val="39"/>
    <w:rsid w:val="008814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9967312">
      <w:bodyDiv w:val="1"/>
      <w:marLeft w:val="0"/>
      <w:marRight w:val="0"/>
      <w:marTop w:val="0"/>
      <w:marBottom w:val="0"/>
      <w:divBdr>
        <w:top w:val="none" w:sz="0" w:space="0" w:color="auto"/>
        <w:left w:val="none" w:sz="0" w:space="0" w:color="auto"/>
        <w:bottom w:val="none" w:sz="0" w:space="0" w:color="auto"/>
        <w:right w:val="none" w:sz="0" w:space="0" w:color="auto"/>
      </w:divBdr>
      <w:divsChild>
        <w:div w:id="483088055">
          <w:marLeft w:val="0"/>
          <w:marRight w:val="0"/>
          <w:marTop w:val="0"/>
          <w:marBottom w:val="0"/>
          <w:divBdr>
            <w:top w:val="none" w:sz="0" w:space="0" w:color="auto"/>
            <w:left w:val="none" w:sz="0" w:space="0" w:color="auto"/>
            <w:bottom w:val="none" w:sz="0" w:space="0" w:color="auto"/>
            <w:right w:val="none" w:sz="0" w:space="0" w:color="auto"/>
          </w:divBdr>
        </w:div>
        <w:div w:id="768693571">
          <w:marLeft w:val="0"/>
          <w:marRight w:val="0"/>
          <w:marTop w:val="0"/>
          <w:marBottom w:val="0"/>
          <w:divBdr>
            <w:top w:val="none" w:sz="0" w:space="0" w:color="auto"/>
            <w:left w:val="none" w:sz="0" w:space="0" w:color="auto"/>
            <w:bottom w:val="none" w:sz="0" w:space="0" w:color="auto"/>
            <w:right w:val="none" w:sz="0" w:space="0" w:color="auto"/>
          </w:divBdr>
          <w:divsChild>
            <w:div w:id="886573281">
              <w:marLeft w:val="0"/>
              <w:marRight w:val="0"/>
              <w:marTop w:val="0"/>
              <w:marBottom w:val="0"/>
              <w:divBdr>
                <w:top w:val="none" w:sz="0" w:space="0" w:color="auto"/>
                <w:left w:val="none" w:sz="0" w:space="0" w:color="auto"/>
                <w:bottom w:val="none" w:sz="0" w:space="0" w:color="auto"/>
                <w:right w:val="none" w:sz="0" w:space="0" w:color="auto"/>
              </w:divBdr>
              <w:divsChild>
                <w:div w:id="1208251260">
                  <w:marLeft w:val="0"/>
                  <w:marRight w:val="0"/>
                  <w:marTop w:val="0"/>
                  <w:marBottom w:val="0"/>
                  <w:divBdr>
                    <w:top w:val="none" w:sz="0" w:space="0" w:color="auto"/>
                    <w:left w:val="none" w:sz="0" w:space="0" w:color="auto"/>
                    <w:bottom w:val="none" w:sz="0" w:space="0" w:color="auto"/>
                    <w:right w:val="none" w:sz="0" w:space="0" w:color="auto"/>
                  </w:divBdr>
                </w:div>
                <w:div w:id="234096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louise.scullion@causewaycoastandglens.gov.uk" TargetMode="External"/><Relationship Id="rId5" Type="http://schemas.openxmlformats.org/officeDocument/2006/relationships/hyperlink" Target="mailto:louise.scullion@causewaycoastandglens.gov.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3769</TotalTime>
  <Pages>6</Pages>
  <Words>1184</Words>
  <Characters>6751</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Scullion</dc:creator>
  <cp:keywords/>
  <dc:description/>
  <cp:lastModifiedBy>Louise Scullion</cp:lastModifiedBy>
  <cp:revision>3</cp:revision>
  <cp:lastPrinted>2025-04-11T17:03:00Z</cp:lastPrinted>
  <dcterms:created xsi:type="dcterms:W3CDTF">2025-04-14T07:37:00Z</dcterms:created>
  <dcterms:modified xsi:type="dcterms:W3CDTF">2025-04-14T07:52:00Z</dcterms:modified>
</cp:coreProperties>
</file>