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EC3F6" w14:textId="77777777" w:rsidR="00B36591" w:rsidRDefault="00B36591" w:rsidP="00B36591">
      <w:pPr>
        <w:spacing w:line="20" w:lineRule="atLeast"/>
        <w:jc w:val="center"/>
        <w:rPr>
          <w:b/>
          <w:bCs/>
          <w:sz w:val="24"/>
          <w:szCs w:val="24"/>
        </w:rPr>
      </w:pPr>
      <w:r w:rsidRPr="00B36591">
        <w:rPr>
          <w:b/>
          <w:bCs/>
          <w:sz w:val="28"/>
          <w:szCs w:val="28"/>
        </w:rPr>
        <w:drawing>
          <wp:anchor distT="0" distB="0" distL="114300" distR="114300" simplePos="0" relativeHeight="251658240" behindDoc="0" locked="0" layoutInCell="1" allowOverlap="1" wp14:anchorId="0D26C07D" wp14:editId="410C18AF">
            <wp:simplePos x="0" y="0"/>
            <wp:positionH relativeFrom="margin">
              <wp:posOffset>2424716</wp:posOffset>
            </wp:positionH>
            <wp:positionV relativeFrom="paragraph">
              <wp:posOffset>0</wp:posOffset>
            </wp:positionV>
            <wp:extent cx="1606264" cy="1135380"/>
            <wp:effectExtent l="0" t="0" r="0" b="7620"/>
            <wp:wrapThrough wrapText="bothSides">
              <wp:wrapPolygon edited="0">
                <wp:start x="0" y="0"/>
                <wp:lineTo x="0" y="21383"/>
                <wp:lineTo x="21267" y="21383"/>
                <wp:lineTo x="2126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6264" cy="1135380"/>
                    </a:xfrm>
                    <a:prstGeom prst="rect">
                      <a:avLst/>
                    </a:prstGeom>
                  </pic:spPr>
                </pic:pic>
              </a:graphicData>
            </a:graphic>
            <wp14:sizeRelH relativeFrom="margin">
              <wp14:pctWidth>0</wp14:pctWidth>
            </wp14:sizeRelH>
            <wp14:sizeRelV relativeFrom="margin">
              <wp14:pctHeight>0</wp14:pctHeight>
            </wp14:sizeRelV>
          </wp:anchor>
        </w:drawing>
      </w:r>
    </w:p>
    <w:p w14:paraId="3098BD85" w14:textId="77777777" w:rsidR="00B36591" w:rsidRDefault="00B36591" w:rsidP="00B36591">
      <w:pPr>
        <w:spacing w:line="20" w:lineRule="atLeast"/>
        <w:jc w:val="center"/>
        <w:rPr>
          <w:b/>
          <w:bCs/>
          <w:sz w:val="24"/>
          <w:szCs w:val="24"/>
        </w:rPr>
      </w:pPr>
    </w:p>
    <w:p w14:paraId="40B98D5E" w14:textId="77777777" w:rsidR="00B36591" w:rsidRDefault="00B36591" w:rsidP="00B36591">
      <w:pPr>
        <w:spacing w:line="20" w:lineRule="atLeast"/>
        <w:jc w:val="center"/>
        <w:rPr>
          <w:b/>
          <w:bCs/>
          <w:sz w:val="24"/>
          <w:szCs w:val="24"/>
        </w:rPr>
      </w:pPr>
    </w:p>
    <w:p w14:paraId="2B5057C2" w14:textId="77777777" w:rsidR="00232397" w:rsidRDefault="00232397" w:rsidP="00B36591">
      <w:pPr>
        <w:spacing w:line="20" w:lineRule="atLeast"/>
        <w:jc w:val="center"/>
        <w:rPr>
          <w:b/>
          <w:bCs/>
          <w:sz w:val="24"/>
          <w:szCs w:val="24"/>
        </w:rPr>
      </w:pPr>
    </w:p>
    <w:p w14:paraId="752E265B" w14:textId="0104AC3D" w:rsidR="00B36591" w:rsidRDefault="005111D7" w:rsidP="00B36591">
      <w:pPr>
        <w:spacing w:line="20" w:lineRule="atLeast"/>
        <w:jc w:val="center"/>
        <w:rPr>
          <w:b/>
          <w:bCs/>
          <w:sz w:val="28"/>
          <w:szCs w:val="28"/>
        </w:rPr>
      </w:pPr>
      <w:r w:rsidRPr="00B36591">
        <w:rPr>
          <w:b/>
          <w:bCs/>
          <w:sz w:val="24"/>
          <w:szCs w:val="24"/>
        </w:rPr>
        <w:t>Causeway Coast and Glens Policing and Community Safety Partnership</w:t>
      </w:r>
    </w:p>
    <w:p w14:paraId="4AB14C1D" w14:textId="13426520" w:rsidR="005A45AC" w:rsidRPr="00B36591" w:rsidRDefault="009C001E" w:rsidP="00B36591">
      <w:pPr>
        <w:spacing w:line="20" w:lineRule="atLeast"/>
        <w:jc w:val="center"/>
        <w:rPr>
          <w:b/>
          <w:bCs/>
          <w:sz w:val="28"/>
          <w:szCs w:val="28"/>
        </w:rPr>
      </w:pPr>
      <w:r w:rsidRPr="00B36591">
        <w:rPr>
          <w:b/>
          <w:bCs/>
          <w:sz w:val="28"/>
          <w:szCs w:val="28"/>
        </w:rPr>
        <w:t>Top Priorities!</w:t>
      </w:r>
    </w:p>
    <w:p w14:paraId="1D43756F" w14:textId="31B47E51" w:rsidR="005A45AC" w:rsidRDefault="005A45AC" w:rsidP="005111D7">
      <w:pPr>
        <w:spacing w:line="20" w:lineRule="atLeast"/>
      </w:pPr>
      <w:r>
        <w:t xml:space="preserve">As you may be aware </w:t>
      </w:r>
      <w:bookmarkStart w:id="0" w:name="_Hlk116545829"/>
      <w:r>
        <w:t xml:space="preserve">Causeway Coast and Glens Policing and Community Safety Partnership </w:t>
      </w:r>
      <w:bookmarkEnd w:id="0"/>
      <w:r>
        <w:t xml:space="preserve">(PCSP) has been working to help improve Community Safety and Policing throughout this area. PCSPs are statutory bodies established under the Justice Act (Northern Ireland) 2011 to help make communities safer. As part of the development of a Policing and Community Safety Strategy and Action Plan we are asking you what you think </w:t>
      </w:r>
      <w:r w:rsidR="005111D7">
        <w:t>to</w:t>
      </w:r>
      <w:r>
        <w:t xml:space="preserve"> prioritise what the police should be focusing on and what programmes we should be implementing as a result. </w:t>
      </w:r>
    </w:p>
    <w:p w14:paraId="745EBC5E" w14:textId="706EDD67" w:rsidR="005111D7" w:rsidRDefault="005111D7" w:rsidP="005111D7">
      <w:pPr>
        <w:spacing w:line="20" w:lineRule="atLeast"/>
      </w:pPr>
      <w:r>
        <w:t>This is a one question survey but the information you provide will be considered by the Partnership along with various other consultations completed in the past two years.</w:t>
      </w:r>
    </w:p>
    <w:p w14:paraId="168313AE" w14:textId="77777777" w:rsidR="005A45AC" w:rsidRDefault="005A45AC" w:rsidP="005111D7">
      <w:pPr>
        <w:spacing w:line="20" w:lineRule="atLeast"/>
      </w:pPr>
      <w:r>
        <w:t xml:space="preserve">Thank you for your time. </w:t>
      </w:r>
    </w:p>
    <w:p w14:paraId="73BABC01" w14:textId="77777777" w:rsidR="00B36591" w:rsidRPr="00B36591" w:rsidRDefault="005A45AC" w:rsidP="00B36591">
      <w:pPr>
        <w:pStyle w:val="NoSpacing"/>
        <w:rPr>
          <w:b/>
          <w:bCs/>
        </w:rPr>
      </w:pPr>
      <w:proofErr w:type="spellStart"/>
      <w:r w:rsidRPr="00B36591">
        <w:rPr>
          <w:b/>
          <w:bCs/>
        </w:rPr>
        <w:t>Ald</w:t>
      </w:r>
      <w:proofErr w:type="spellEnd"/>
      <w:r w:rsidRPr="00B36591">
        <w:rPr>
          <w:b/>
          <w:bCs/>
        </w:rPr>
        <w:t xml:space="preserve"> Adrian McQuillan</w:t>
      </w:r>
    </w:p>
    <w:p w14:paraId="678952A9" w14:textId="1F90091F" w:rsidR="005A45AC" w:rsidRPr="00B36591" w:rsidRDefault="005111D7" w:rsidP="00B36591">
      <w:pPr>
        <w:pStyle w:val="NoSpacing"/>
        <w:rPr>
          <w:b/>
          <w:bCs/>
        </w:rPr>
      </w:pPr>
      <w:r w:rsidRPr="00B36591">
        <w:rPr>
          <w:b/>
          <w:bCs/>
        </w:rPr>
        <w:t xml:space="preserve">PCSP </w:t>
      </w:r>
      <w:r w:rsidR="005A45AC" w:rsidRPr="00B36591">
        <w:rPr>
          <w:b/>
          <w:bCs/>
        </w:rPr>
        <w:t>Chairperson</w:t>
      </w:r>
    </w:p>
    <w:p w14:paraId="1EE96F16" w14:textId="77777777" w:rsidR="005111D7" w:rsidRDefault="005111D7" w:rsidP="005111D7">
      <w:pPr>
        <w:spacing w:line="20" w:lineRule="atLeast"/>
      </w:pPr>
    </w:p>
    <w:p w14:paraId="6E0A3D86" w14:textId="07FA796E" w:rsidR="00CD4316" w:rsidRPr="00232397" w:rsidRDefault="00CD4316" w:rsidP="00B36591">
      <w:pPr>
        <w:spacing w:after="80" w:line="240" w:lineRule="auto"/>
        <w:rPr>
          <w:b/>
          <w:bCs/>
          <w:sz w:val="24"/>
          <w:szCs w:val="24"/>
          <w:u w:val="single"/>
        </w:rPr>
      </w:pPr>
      <w:r w:rsidRPr="00232397">
        <w:rPr>
          <w:b/>
          <w:bCs/>
          <w:sz w:val="24"/>
          <w:szCs w:val="24"/>
          <w:u w:val="single"/>
        </w:rPr>
        <w:t xml:space="preserve">What do you believe are the main </w:t>
      </w:r>
      <w:r w:rsidR="005111D7" w:rsidRPr="00232397">
        <w:rPr>
          <w:b/>
          <w:bCs/>
          <w:sz w:val="24"/>
          <w:szCs w:val="24"/>
          <w:u w:val="single"/>
        </w:rPr>
        <w:t>crime-based</w:t>
      </w:r>
      <w:r w:rsidRPr="00232397">
        <w:rPr>
          <w:b/>
          <w:bCs/>
          <w:sz w:val="24"/>
          <w:szCs w:val="24"/>
          <w:u w:val="single"/>
        </w:rPr>
        <w:t xml:space="preserve"> issues in your area? Please choose the top </w:t>
      </w:r>
      <w:r w:rsidR="005111D7" w:rsidRPr="00232397">
        <w:rPr>
          <w:b/>
          <w:bCs/>
          <w:sz w:val="24"/>
          <w:szCs w:val="24"/>
          <w:u w:val="single"/>
        </w:rPr>
        <w:t>5</w:t>
      </w:r>
      <w:r w:rsidRPr="00232397">
        <w:rPr>
          <w:b/>
          <w:bCs/>
          <w:sz w:val="24"/>
          <w:szCs w:val="24"/>
          <w:u w:val="single"/>
        </w:rPr>
        <w:t xml:space="preserve"> issues</w:t>
      </w:r>
    </w:p>
    <w:p w14:paraId="19E73E7C" w14:textId="77777777" w:rsidR="00CD4316" w:rsidRDefault="00CD4316" w:rsidP="00B36591">
      <w:pPr>
        <w:pStyle w:val="ListParagraph"/>
        <w:numPr>
          <w:ilvl w:val="0"/>
          <w:numId w:val="1"/>
        </w:numPr>
        <w:spacing w:after="80" w:line="240" w:lineRule="auto"/>
      </w:pPr>
      <w:r>
        <w:t>Anti-social behaviour</w:t>
      </w:r>
    </w:p>
    <w:p w14:paraId="5754D7D0" w14:textId="77777777" w:rsidR="00CD4316" w:rsidRDefault="00CD4316" w:rsidP="00B36591">
      <w:pPr>
        <w:pStyle w:val="ListParagraph"/>
        <w:numPr>
          <w:ilvl w:val="0"/>
          <w:numId w:val="1"/>
        </w:numPr>
        <w:spacing w:after="80" w:line="240" w:lineRule="auto"/>
      </w:pPr>
      <w:r>
        <w:t>Attacks on vulnerable people</w:t>
      </w:r>
    </w:p>
    <w:p w14:paraId="6CE82C50" w14:textId="77777777" w:rsidR="00CD4316" w:rsidRDefault="00CD4316" w:rsidP="00B36591">
      <w:pPr>
        <w:pStyle w:val="ListParagraph"/>
        <w:numPr>
          <w:ilvl w:val="0"/>
          <w:numId w:val="1"/>
        </w:numPr>
        <w:spacing w:after="80" w:line="240" w:lineRule="auto"/>
      </w:pPr>
      <w:r>
        <w:t>Bogus callers</w:t>
      </w:r>
    </w:p>
    <w:p w14:paraId="21F8EC87" w14:textId="77777777" w:rsidR="00CD4316" w:rsidRDefault="00CD4316" w:rsidP="00B36591">
      <w:pPr>
        <w:pStyle w:val="ListParagraph"/>
        <w:numPr>
          <w:ilvl w:val="0"/>
          <w:numId w:val="1"/>
        </w:numPr>
        <w:spacing w:after="80" w:line="240" w:lineRule="auto"/>
      </w:pPr>
      <w:r>
        <w:t>Burglary</w:t>
      </w:r>
    </w:p>
    <w:p w14:paraId="6596CD6F" w14:textId="77777777" w:rsidR="00CD4316" w:rsidRDefault="00CD4316" w:rsidP="00B36591">
      <w:pPr>
        <w:pStyle w:val="ListParagraph"/>
        <w:numPr>
          <w:ilvl w:val="0"/>
          <w:numId w:val="1"/>
        </w:numPr>
        <w:spacing w:after="80" w:line="240" w:lineRule="auto"/>
      </w:pPr>
      <w:r>
        <w:t>Crime against business</w:t>
      </w:r>
    </w:p>
    <w:p w14:paraId="655405B8" w14:textId="77777777" w:rsidR="00CD4316" w:rsidRDefault="00CD4316" w:rsidP="00B36591">
      <w:pPr>
        <w:pStyle w:val="ListParagraph"/>
        <w:numPr>
          <w:ilvl w:val="0"/>
          <w:numId w:val="1"/>
        </w:numPr>
        <w:spacing w:after="80" w:line="240" w:lineRule="auto"/>
      </w:pPr>
      <w:r>
        <w:t>Criminal damage</w:t>
      </w:r>
    </w:p>
    <w:p w14:paraId="636C6159" w14:textId="77777777" w:rsidR="00CD4316" w:rsidRDefault="00CD4316" w:rsidP="00B36591">
      <w:pPr>
        <w:pStyle w:val="ListParagraph"/>
        <w:numPr>
          <w:ilvl w:val="0"/>
          <w:numId w:val="1"/>
        </w:numPr>
        <w:spacing w:after="80" w:line="240" w:lineRule="auto"/>
      </w:pPr>
      <w:r>
        <w:t>Domestic abuse/Sexual violence</w:t>
      </w:r>
    </w:p>
    <w:p w14:paraId="4FDF76B0" w14:textId="77777777" w:rsidR="00CD4316" w:rsidRDefault="00CD4316" w:rsidP="00B36591">
      <w:pPr>
        <w:pStyle w:val="ListParagraph"/>
        <w:numPr>
          <w:ilvl w:val="0"/>
          <w:numId w:val="1"/>
        </w:numPr>
        <w:spacing w:after="80" w:line="240" w:lineRule="auto"/>
      </w:pPr>
      <w:r>
        <w:t>Drug dealing/drug abuse</w:t>
      </w:r>
    </w:p>
    <w:p w14:paraId="4AD9123B" w14:textId="77777777" w:rsidR="00CD4316" w:rsidRDefault="00CD4316" w:rsidP="00B36591">
      <w:pPr>
        <w:pStyle w:val="ListParagraph"/>
        <w:numPr>
          <w:ilvl w:val="0"/>
          <w:numId w:val="1"/>
        </w:numPr>
        <w:spacing w:after="80" w:line="240" w:lineRule="auto"/>
      </w:pPr>
      <w:r>
        <w:t>Fear of Crime</w:t>
      </w:r>
    </w:p>
    <w:p w14:paraId="049D488A" w14:textId="77777777" w:rsidR="00CD4316" w:rsidRDefault="00CD4316" w:rsidP="00B36591">
      <w:pPr>
        <w:pStyle w:val="ListParagraph"/>
        <w:numPr>
          <w:ilvl w:val="0"/>
          <w:numId w:val="1"/>
        </w:numPr>
        <w:spacing w:after="80" w:line="240" w:lineRule="auto"/>
      </w:pPr>
      <w:r>
        <w:t>Hate Crime - (racist, homophobic, disability or sectarian)</w:t>
      </w:r>
    </w:p>
    <w:p w14:paraId="20F48737" w14:textId="77777777" w:rsidR="00CD4316" w:rsidRDefault="00CD4316" w:rsidP="00B36591">
      <w:pPr>
        <w:pStyle w:val="ListParagraph"/>
        <w:numPr>
          <w:ilvl w:val="0"/>
          <w:numId w:val="1"/>
        </w:numPr>
        <w:spacing w:after="80" w:line="240" w:lineRule="auto"/>
      </w:pPr>
      <w:r>
        <w:t>Perceived paramilitary activity</w:t>
      </w:r>
    </w:p>
    <w:p w14:paraId="5FF3FB7B" w14:textId="77777777" w:rsidR="00CD4316" w:rsidRDefault="00CD4316" w:rsidP="00B36591">
      <w:pPr>
        <w:pStyle w:val="ListParagraph"/>
        <w:numPr>
          <w:ilvl w:val="0"/>
          <w:numId w:val="1"/>
        </w:numPr>
        <w:spacing w:after="80" w:line="240" w:lineRule="auto"/>
      </w:pPr>
      <w:r>
        <w:t>Perceived criminal gang activity</w:t>
      </w:r>
    </w:p>
    <w:p w14:paraId="2E0387DC" w14:textId="77777777" w:rsidR="00CD4316" w:rsidRDefault="00CD4316" w:rsidP="00B36591">
      <w:pPr>
        <w:pStyle w:val="ListParagraph"/>
        <w:numPr>
          <w:ilvl w:val="0"/>
          <w:numId w:val="1"/>
        </w:numPr>
        <w:spacing w:after="80" w:line="240" w:lineRule="auto"/>
      </w:pPr>
      <w:r>
        <w:t>Road traffic offences</w:t>
      </w:r>
    </w:p>
    <w:p w14:paraId="587FC528" w14:textId="77777777" w:rsidR="00CD4316" w:rsidRDefault="00CD4316" w:rsidP="00B36591">
      <w:pPr>
        <w:pStyle w:val="ListParagraph"/>
        <w:numPr>
          <w:ilvl w:val="0"/>
          <w:numId w:val="1"/>
        </w:numPr>
        <w:spacing w:after="80" w:line="240" w:lineRule="auto"/>
      </w:pPr>
      <w:r>
        <w:t>Rural crime</w:t>
      </w:r>
    </w:p>
    <w:p w14:paraId="38BB7F40" w14:textId="77777777" w:rsidR="00CD4316" w:rsidRDefault="00CD4316" w:rsidP="00B36591">
      <w:pPr>
        <w:pStyle w:val="ListParagraph"/>
        <w:numPr>
          <w:ilvl w:val="0"/>
          <w:numId w:val="1"/>
        </w:numPr>
        <w:spacing w:after="80" w:line="240" w:lineRule="auto"/>
      </w:pPr>
      <w:r>
        <w:t>Robbery</w:t>
      </w:r>
    </w:p>
    <w:p w14:paraId="0C0D8D6D" w14:textId="77777777" w:rsidR="00CD4316" w:rsidRDefault="00CD4316" w:rsidP="00B36591">
      <w:pPr>
        <w:pStyle w:val="ListParagraph"/>
        <w:numPr>
          <w:ilvl w:val="0"/>
          <w:numId w:val="1"/>
        </w:numPr>
        <w:spacing w:after="80" w:line="240" w:lineRule="auto"/>
      </w:pPr>
      <w:r>
        <w:t>Vandalism or graffiti</w:t>
      </w:r>
    </w:p>
    <w:p w14:paraId="7EF73389" w14:textId="77777777" w:rsidR="00CD4316" w:rsidRDefault="00CD4316" w:rsidP="00B36591">
      <w:pPr>
        <w:pStyle w:val="ListParagraph"/>
        <w:numPr>
          <w:ilvl w:val="0"/>
          <w:numId w:val="1"/>
        </w:numPr>
        <w:spacing w:after="80" w:line="240" w:lineRule="auto"/>
      </w:pPr>
      <w:r>
        <w:t>Vehicle crime</w:t>
      </w:r>
    </w:p>
    <w:p w14:paraId="6C80FDA9" w14:textId="77777777" w:rsidR="00CD4316" w:rsidRDefault="00CD4316" w:rsidP="00B36591">
      <w:pPr>
        <w:pStyle w:val="ListParagraph"/>
        <w:numPr>
          <w:ilvl w:val="0"/>
          <w:numId w:val="1"/>
        </w:numPr>
        <w:spacing w:after="80" w:line="240" w:lineRule="auto"/>
      </w:pPr>
      <w:r>
        <w:t>Violent Crime/ assaults</w:t>
      </w:r>
    </w:p>
    <w:p w14:paraId="2B903601" w14:textId="52DCF6AF" w:rsidR="00CD4316" w:rsidRDefault="00CD4316" w:rsidP="00B36591">
      <w:pPr>
        <w:pStyle w:val="ListParagraph"/>
        <w:numPr>
          <w:ilvl w:val="0"/>
          <w:numId w:val="1"/>
        </w:numPr>
        <w:spacing w:after="80" w:line="240" w:lineRule="auto"/>
      </w:pPr>
      <w:proofErr w:type="spellStart"/>
      <w:r>
        <w:t>Cyber crime</w:t>
      </w:r>
      <w:proofErr w:type="spellEnd"/>
      <w:r w:rsidR="00F54E36">
        <w:t xml:space="preserve"> (</w:t>
      </w:r>
      <w:proofErr w:type="spellStart"/>
      <w:proofErr w:type="gramStart"/>
      <w:r w:rsidR="00F54E36">
        <w:t>eg</w:t>
      </w:r>
      <w:proofErr w:type="spellEnd"/>
      <w:proofErr w:type="gramEnd"/>
      <w:r w:rsidR="00F54E36">
        <w:t xml:space="preserve"> Sextortion, SCAMs)</w:t>
      </w:r>
    </w:p>
    <w:p w14:paraId="567496B5" w14:textId="77777777" w:rsidR="00CD4316" w:rsidRDefault="00CD4316" w:rsidP="00B36591">
      <w:pPr>
        <w:pStyle w:val="ListParagraph"/>
        <w:numPr>
          <w:ilvl w:val="0"/>
          <w:numId w:val="1"/>
        </w:numPr>
        <w:spacing w:after="80" w:line="240" w:lineRule="auto"/>
      </w:pPr>
      <w:r>
        <w:t>Human trafficking</w:t>
      </w:r>
    </w:p>
    <w:p w14:paraId="23EF3C7A" w14:textId="2268866B" w:rsidR="00703ACB" w:rsidRDefault="00CD4316" w:rsidP="00B36591">
      <w:pPr>
        <w:pStyle w:val="ListParagraph"/>
        <w:numPr>
          <w:ilvl w:val="0"/>
          <w:numId w:val="1"/>
        </w:numPr>
        <w:spacing w:after="80" w:line="240" w:lineRule="auto"/>
      </w:pPr>
      <w:r>
        <w:t>Other</w:t>
      </w:r>
      <w:r w:rsidR="005111D7">
        <w:t xml:space="preserve"> (Please specify)</w:t>
      </w:r>
    </w:p>
    <w:p w14:paraId="67C893CC" w14:textId="1EF98433" w:rsidR="00C06CA1" w:rsidRDefault="00C06CA1" w:rsidP="00C06CA1">
      <w:pPr>
        <w:pStyle w:val="ListParagraph"/>
        <w:spacing w:after="80" w:line="240" w:lineRule="auto"/>
      </w:pPr>
      <w:r>
        <w:rPr>
          <w:noProof/>
        </w:rPr>
        <mc:AlternateContent>
          <mc:Choice Requires="wps">
            <w:drawing>
              <wp:anchor distT="45720" distB="45720" distL="114300" distR="114300" simplePos="0" relativeHeight="251660288" behindDoc="1" locked="0" layoutInCell="1" allowOverlap="1" wp14:anchorId="17C3CB22" wp14:editId="1154ED4C">
                <wp:simplePos x="0" y="0"/>
                <wp:positionH relativeFrom="margin">
                  <wp:posOffset>243840</wp:posOffset>
                </wp:positionH>
                <wp:positionV relativeFrom="paragraph">
                  <wp:posOffset>75565</wp:posOffset>
                </wp:positionV>
                <wp:extent cx="5974080" cy="708660"/>
                <wp:effectExtent l="0" t="0" r="26670" b="15240"/>
                <wp:wrapTight wrapText="bothSides">
                  <wp:wrapPolygon edited="0">
                    <wp:start x="0" y="0"/>
                    <wp:lineTo x="0" y="21484"/>
                    <wp:lineTo x="21628" y="21484"/>
                    <wp:lineTo x="2162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708660"/>
                        </a:xfrm>
                        <a:prstGeom prst="rect">
                          <a:avLst/>
                        </a:prstGeom>
                        <a:solidFill>
                          <a:srgbClr val="FFFFFF"/>
                        </a:solidFill>
                        <a:ln w="9525">
                          <a:solidFill>
                            <a:srgbClr val="000000"/>
                          </a:solidFill>
                          <a:miter lim="800000"/>
                          <a:headEnd/>
                          <a:tailEnd/>
                        </a:ln>
                      </wps:spPr>
                      <wps:txbx>
                        <w:txbxContent>
                          <w:p w14:paraId="28500DFB" w14:textId="6598FB6C" w:rsidR="00C06CA1" w:rsidRDefault="00C06C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C3CB22" id="_x0000_t202" coordsize="21600,21600" o:spt="202" path="m,l,21600r21600,l21600,xe">
                <v:stroke joinstyle="miter"/>
                <v:path gradientshapeok="t" o:connecttype="rect"/>
              </v:shapetype>
              <v:shape id="Text Box 2" o:spid="_x0000_s1026" type="#_x0000_t202" style="position:absolute;left:0;text-align:left;margin-left:19.2pt;margin-top:5.95pt;width:470.4pt;height:55.8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A8RIwIAAEYEAAAOAAAAZHJzL2Uyb0RvYy54bWysU9uO2yAQfa/Uf0C8N3asXK11VttsU1Xa&#10;XqTdfgDGOEYFhgKJnX59B5xNo237UpUHxDDDYeacmZvbQStyFM5LMBWdTnJKhOHQSLOv6Nen3ZsV&#10;JT4w0zAFRlT0JDy93bx+ddPbUhTQgWqEIwhifNnbinYh2DLLPO+EZn4CVhh0tuA0C2i6fdY41iO6&#10;VlmR54usB9dYB1x4j7f3o5NuEn7bCh4+t60XgaiKYm4h7S7tddyzzQ0r947ZTvJzGuwfstBMGvz0&#10;AnXPAiMHJ3+D0pI78NCGCQedQdtKLlINWM00f1HNY8esSLUgOd5eaPL/D5Z/On5xRDYVLaZLSgzT&#10;KNKTGAJ5CwMpIj+99SWGPVoMDANeo86pVm8fgH/zxMC2Y2Yv7pyDvhOswfym8WV29XTE8RGk7j9C&#10;g9+wQ4AENLROR/KQDoLoqNPpok1MhePlfL2c5St0cfQt89VikcTLWPn82jof3gvQJB4q6lD7hM6O&#10;Dz7EbFj5HBI/86Bks5NKJcPt661y5MiwT3ZppQJehClD+oqu58V8JOCvEHlaf4LQMmDDK6kruroE&#10;sTLS9s40qR0Dk2o8Y8rKnHmM1I0khqEezrrU0JyQUQdjY+Mg4qED94OSHpu6ov77gTlBifpgUJX1&#10;dDaLU5CM2XxZoOGuPfW1hxmOUBUNlIzHbUiTEwkzcIfqtTIRG2UeMznnis2a+D4PVpyGaztF/Rr/&#10;zU8AAAD//wMAUEsDBBQABgAIAAAAIQA+u+Bw3wAAAAkBAAAPAAAAZHJzL2Rvd25yZXYueG1sTI/B&#10;TsMwEETvSPyDtUhcUOs0KW0S4lQICURv0CK4urGbRNjrYLtp+HuWExx3ZjT7ptpM1rBR+9A7FLCY&#10;J8A0Nk712Ap42z/OcmAhSlTSONQCvnWATX15UclSuTO+6nEXW0YlGEopoItxKDkPTaetDHM3aCTv&#10;6LyVkU7fcuXlmcqt4WmSrLiVPdKHTg76odPN5+5kBeTL5/EjbLOX92Z1NEW8WY9PX16I66vp/g5Y&#10;1FP8C8MvPqFDTUwHd0IVmBGQ5UtKkr4ogJFfrIsU2IGENLsFXlf8/4L6BwAA//8DAFBLAQItABQA&#10;BgAIAAAAIQC2gziS/gAAAOEBAAATAAAAAAAAAAAAAAAAAAAAAABbQ29udGVudF9UeXBlc10ueG1s&#10;UEsBAi0AFAAGAAgAAAAhADj9If/WAAAAlAEAAAsAAAAAAAAAAAAAAAAALwEAAF9yZWxzLy5yZWxz&#10;UEsBAi0AFAAGAAgAAAAhAMQQDxEjAgAARgQAAA4AAAAAAAAAAAAAAAAALgIAAGRycy9lMm9Eb2Mu&#10;eG1sUEsBAi0AFAAGAAgAAAAhAD674HDfAAAACQEAAA8AAAAAAAAAAAAAAAAAfQQAAGRycy9kb3du&#10;cmV2LnhtbFBLBQYAAAAABAAEAPMAAACJBQAAAAA=&#10;">
                <v:textbox>
                  <w:txbxContent>
                    <w:p w14:paraId="28500DFB" w14:textId="6598FB6C" w:rsidR="00C06CA1" w:rsidRDefault="00C06CA1"/>
                  </w:txbxContent>
                </v:textbox>
                <w10:wrap type="tight" anchorx="margin"/>
              </v:shape>
            </w:pict>
          </mc:Fallback>
        </mc:AlternateContent>
      </w:r>
    </w:p>
    <w:p w14:paraId="49C7F93E" w14:textId="17B19D30" w:rsidR="00001532" w:rsidRDefault="00001532" w:rsidP="00001532">
      <w:pPr>
        <w:spacing w:after="120" w:line="240" w:lineRule="auto"/>
      </w:pPr>
    </w:p>
    <w:p w14:paraId="04E3CF70" w14:textId="77777777" w:rsidR="00C06CA1" w:rsidRDefault="00C06CA1" w:rsidP="00001532">
      <w:pPr>
        <w:spacing w:after="120" w:line="240" w:lineRule="auto"/>
      </w:pPr>
    </w:p>
    <w:p w14:paraId="4ABF8880" w14:textId="77777777" w:rsidR="00C06CA1" w:rsidRDefault="00C06CA1" w:rsidP="00001532">
      <w:pPr>
        <w:spacing w:after="120" w:line="240" w:lineRule="auto"/>
      </w:pPr>
    </w:p>
    <w:p w14:paraId="13E7EFDD" w14:textId="3299A0EE" w:rsidR="00001532" w:rsidRDefault="00001532" w:rsidP="00001532">
      <w:pPr>
        <w:spacing w:after="120" w:line="240" w:lineRule="auto"/>
      </w:pPr>
      <w:r>
        <w:t xml:space="preserve">You can also email this to: </w:t>
      </w:r>
      <w:hyperlink r:id="rId8" w:history="1">
        <w:r w:rsidRPr="002520FA">
          <w:rPr>
            <w:rStyle w:val="Hyperlink"/>
          </w:rPr>
          <w:t>pcsp@causewaycoastandglens.gov.uk</w:t>
        </w:r>
      </w:hyperlink>
    </w:p>
    <w:p w14:paraId="3DCE59DE" w14:textId="4FE23F92" w:rsidR="00001532" w:rsidRDefault="00001532" w:rsidP="00001532">
      <w:pPr>
        <w:spacing w:after="120" w:line="240" w:lineRule="auto"/>
      </w:pPr>
      <w:r>
        <w:t xml:space="preserve">Or post a hard copy to PCSP, </w:t>
      </w:r>
      <w:r w:rsidRPr="00001532">
        <w:t>Causeway Coast &amp; Glens Borough Council,</w:t>
      </w:r>
      <w:r>
        <w:t xml:space="preserve"> </w:t>
      </w:r>
      <w:proofErr w:type="spellStart"/>
      <w:r w:rsidRPr="00001532">
        <w:t>Cloonavin</w:t>
      </w:r>
      <w:proofErr w:type="spellEnd"/>
      <w:r w:rsidRPr="00001532">
        <w:t>,</w:t>
      </w:r>
      <w:r>
        <w:t xml:space="preserve"> </w:t>
      </w:r>
      <w:r w:rsidRPr="00001532">
        <w:t>66 Portstewart Road,</w:t>
      </w:r>
      <w:r>
        <w:t xml:space="preserve"> </w:t>
      </w:r>
      <w:r w:rsidRPr="00001532">
        <w:t>Coleraine,</w:t>
      </w:r>
      <w:r>
        <w:t xml:space="preserve"> </w:t>
      </w:r>
      <w:r w:rsidRPr="00001532">
        <w:t>BT52 1EY</w:t>
      </w:r>
      <w:r w:rsidRPr="00001532">
        <w:br/>
      </w:r>
    </w:p>
    <w:sectPr w:rsidR="00001532" w:rsidSect="00B36591">
      <w:pgSz w:w="11906" w:h="16838"/>
      <w:pgMar w:top="720" w:right="720" w:bottom="720" w:left="72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2457D" w14:textId="77777777" w:rsidR="00B36591" w:rsidRDefault="00B36591" w:rsidP="00B36591">
      <w:pPr>
        <w:spacing w:after="0" w:line="240" w:lineRule="auto"/>
      </w:pPr>
      <w:r>
        <w:separator/>
      </w:r>
    </w:p>
  </w:endnote>
  <w:endnote w:type="continuationSeparator" w:id="0">
    <w:p w14:paraId="2CE7292F" w14:textId="77777777" w:rsidR="00B36591" w:rsidRDefault="00B36591" w:rsidP="00B36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C6800" w14:textId="77777777" w:rsidR="00B36591" w:rsidRDefault="00B36591" w:rsidP="00B36591">
      <w:pPr>
        <w:spacing w:after="0" w:line="240" w:lineRule="auto"/>
      </w:pPr>
      <w:r>
        <w:separator/>
      </w:r>
    </w:p>
  </w:footnote>
  <w:footnote w:type="continuationSeparator" w:id="0">
    <w:p w14:paraId="4C991027" w14:textId="77777777" w:rsidR="00B36591" w:rsidRDefault="00B36591" w:rsidP="00B36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F01F2A"/>
    <w:multiLevelType w:val="hybridMultilevel"/>
    <w:tmpl w:val="8F1239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8D0"/>
    <w:rsid w:val="00001532"/>
    <w:rsid w:val="00003B45"/>
    <w:rsid w:val="00232397"/>
    <w:rsid w:val="005111D7"/>
    <w:rsid w:val="005A45AC"/>
    <w:rsid w:val="00703ACB"/>
    <w:rsid w:val="009C001E"/>
    <w:rsid w:val="00A54D02"/>
    <w:rsid w:val="00B36591"/>
    <w:rsid w:val="00C06CA1"/>
    <w:rsid w:val="00CD4316"/>
    <w:rsid w:val="00EF28D0"/>
    <w:rsid w:val="00F54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B3F36"/>
  <w15:chartTrackingRefBased/>
  <w15:docId w15:val="{2AE6411B-0F05-41C4-9E4D-0E5B3898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1532"/>
    <w:rPr>
      <w:color w:val="0563C1" w:themeColor="hyperlink"/>
      <w:u w:val="single"/>
    </w:rPr>
  </w:style>
  <w:style w:type="character" w:styleId="UnresolvedMention">
    <w:name w:val="Unresolved Mention"/>
    <w:basedOn w:val="DefaultParagraphFont"/>
    <w:uiPriority w:val="99"/>
    <w:semiHidden/>
    <w:unhideWhenUsed/>
    <w:rsid w:val="00001532"/>
    <w:rPr>
      <w:color w:val="605E5C"/>
      <w:shd w:val="clear" w:color="auto" w:fill="E1DFDD"/>
    </w:rPr>
  </w:style>
  <w:style w:type="paragraph" w:styleId="ListParagraph">
    <w:name w:val="List Paragraph"/>
    <w:basedOn w:val="Normal"/>
    <w:uiPriority w:val="34"/>
    <w:qFormat/>
    <w:rsid w:val="00B36591"/>
    <w:pPr>
      <w:ind w:left="720"/>
      <w:contextualSpacing/>
    </w:pPr>
  </w:style>
  <w:style w:type="paragraph" w:styleId="Header">
    <w:name w:val="header"/>
    <w:basedOn w:val="Normal"/>
    <w:link w:val="HeaderChar"/>
    <w:uiPriority w:val="99"/>
    <w:unhideWhenUsed/>
    <w:rsid w:val="00B36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591"/>
  </w:style>
  <w:style w:type="paragraph" w:styleId="Footer">
    <w:name w:val="footer"/>
    <w:basedOn w:val="Normal"/>
    <w:link w:val="FooterChar"/>
    <w:uiPriority w:val="99"/>
    <w:unhideWhenUsed/>
    <w:rsid w:val="00B36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591"/>
  </w:style>
  <w:style w:type="paragraph" w:styleId="NoSpacing">
    <w:name w:val="No Spacing"/>
    <w:uiPriority w:val="1"/>
    <w:qFormat/>
    <w:rsid w:val="00B365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sp@causewaycoastandglens.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 Donaghy</dc:creator>
  <cp:keywords/>
  <dc:description/>
  <cp:lastModifiedBy>Michael McCafferty</cp:lastModifiedBy>
  <cp:revision>4</cp:revision>
  <dcterms:created xsi:type="dcterms:W3CDTF">2022-10-20T13:21:00Z</dcterms:created>
  <dcterms:modified xsi:type="dcterms:W3CDTF">2022-10-20T13:26:00Z</dcterms:modified>
</cp:coreProperties>
</file>